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8AB" w:rsidRPr="00911302" w:rsidRDefault="00E645D0" w:rsidP="00911302">
      <w:pPr>
        <w:spacing w:before="120" w:after="120" w:line="276" w:lineRule="auto"/>
        <w:rPr>
          <w:rFonts w:ascii="Arial" w:hAnsi="Arial" w:cs="Arial"/>
          <w:sz w:val="24"/>
          <w:szCs w:val="24"/>
        </w:rPr>
      </w:pPr>
      <w:r>
        <w:rPr>
          <w:rFonts w:ascii="Arial" w:hAnsi="Arial" w:cs="Arial"/>
          <w:noProof/>
          <w:sz w:val="24"/>
          <w:szCs w:val="24"/>
          <w:lang w:eastAsia="tr-TR" w:bidi="dz-BT"/>
        </w:rPr>
        <mc:AlternateContent>
          <mc:Choice Requires="wps">
            <w:drawing>
              <wp:anchor distT="0" distB="0" distL="114300" distR="114300" simplePos="0" relativeHeight="251659264" behindDoc="0" locked="0" layoutInCell="1" allowOverlap="1">
                <wp:simplePos x="0" y="0"/>
                <wp:positionH relativeFrom="column">
                  <wp:posOffset>-90805</wp:posOffset>
                </wp:positionH>
                <wp:positionV relativeFrom="paragraph">
                  <wp:posOffset>-1188085</wp:posOffset>
                </wp:positionV>
                <wp:extent cx="6238875" cy="1219200"/>
                <wp:effectExtent l="0" t="0" r="28575" b="19050"/>
                <wp:wrapNone/>
                <wp:docPr id="3" name="Dikdörtgen 3"/>
                <wp:cNvGraphicFramePr/>
                <a:graphic xmlns:a="http://schemas.openxmlformats.org/drawingml/2006/main">
                  <a:graphicData uri="http://schemas.microsoft.com/office/word/2010/wordprocessingShape">
                    <wps:wsp>
                      <wps:cNvSpPr/>
                      <wps:spPr>
                        <a:xfrm>
                          <a:off x="0" y="0"/>
                          <a:ext cx="6238875" cy="1219200"/>
                        </a:xfrm>
                        <a:prstGeom prst="rect">
                          <a:avLst/>
                        </a:prstGeom>
                        <a:solidFill>
                          <a:schemeClr val="bg1"/>
                        </a:solidFill>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1="http://schemas.microsoft.com/office/drawing/2015/9/8/chartex" xmlns:cx="http://schemas.microsoft.com/office/drawing/2014/chartex">
            <w:pict>
              <v:rect w14:anchorId="7E4A316D" id="Dikdörtgen 3" o:spid="_x0000_s1026" style="position:absolute;margin-left:-7.15pt;margin-top:-93.55pt;width:491.25pt;height:9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" fillcolor="white [3212]" strokecolor="white [3212]" strokeweight="1pt"/>
            </w:pict>
          </mc:Fallback>
        </mc:AlternateContent>
      </w:r>
    </w:p>
    <w:p w:rsidR="00911302" w:rsidRP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r>
        <w:rPr>
          <w:rFonts w:ascii="Arial" w:hAnsi="Arial" w:cs="Arial"/>
          <w:noProof/>
          <w:sz w:val="24"/>
          <w:szCs w:val="24"/>
          <w:lang w:eastAsia="tr-TR" w:bidi="dz-BT"/>
        </w:rPr>
        <w:drawing>
          <wp:inline distT="0" distB="0" distL="0" distR="0" wp14:anchorId="2D5B0EF6">
            <wp:extent cx="5492750" cy="153606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2750" cy="1536065"/>
                    </a:xfrm>
                    <a:prstGeom prst="rect">
                      <a:avLst/>
                    </a:prstGeom>
                    <a:noFill/>
                  </pic:spPr>
                </pic:pic>
              </a:graphicData>
            </a:graphic>
          </wp:inline>
        </w:drawing>
      </w: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Pr="0072091F" w:rsidRDefault="00C431B8" w:rsidP="00911302">
      <w:pPr>
        <w:spacing w:after="120" w:line="276" w:lineRule="auto"/>
        <w:jc w:val="center"/>
        <w:rPr>
          <w:rFonts w:ascii="Arial" w:hAnsi="Arial" w:cs="Arial"/>
          <w:b/>
          <w:color w:val="000000" w:themeColor="text1"/>
          <w:sz w:val="48"/>
          <w:szCs w:val="48"/>
        </w:rPr>
      </w:pPr>
      <w:r w:rsidRPr="0072091F">
        <w:rPr>
          <w:rFonts w:ascii="Arial" w:hAnsi="Arial" w:cs="Arial"/>
          <w:b/>
          <w:color w:val="000000" w:themeColor="text1"/>
          <w:sz w:val="48"/>
          <w:szCs w:val="48"/>
        </w:rPr>
        <w:t xml:space="preserve">AFET VE </w:t>
      </w:r>
      <w:r w:rsidR="00180770" w:rsidRPr="0072091F">
        <w:rPr>
          <w:rFonts w:ascii="Arial" w:hAnsi="Arial" w:cs="Arial"/>
          <w:b/>
          <w:color w:val="000000" w:themeColor="text1"/>
          <w:sz w:val="48"/>
          <w:szCs w:val="48"/>
        </w:rPr>
        <w:t xml:space="preserve">ACİL DURUM </w:t>
      </w:r>
      <w:r w:rsidRPr="0072091F">
        <w:rPr>
          <w:rFonts w:ascii="Arial" w:hAnsi="Arial" w:cs="Arial"/>
          <w:b/>
          <w:color w:val="000000" w:themeColor="text1"/>
          <w:sz w:val="48"/>
          <w:szCs w:val="48"/>
        </w:rPr>
        <w:t>EYLEM</w:t>
      </w:r>
      <w:r w:rsidR="00180770" w:rsidRPr="0072091F">
        <w:rPr>
          <w:rFonts w:ascii="Arial" w:hAnsi="Arial" w:cs="Arial"/>
          <w:b/>
          <w:color w:val="000000" w:themeColor="text1"/>
          <w:sz w:val="48"/>
          <w:szCs w:val="48"/>
        </w:rPr>
        <w:t xml:space="preserve"> </w:t>
      </w:r>
      <w:r w:rsidR="001B50F6" w:rsidRPr="0072091F">
        <w:rPr>
          <w:rFonts w:ascii="Arial" w:hAnsi="Arial" w:cs="Arial"/>
          <w:b/>
          <w:color w:val="000000" w:themeColor="text1"/>
          <w:sz w:val="48"/>
          <w:szCs w:val="48"/>
        </w:rPr>
        <w:t>PROSEDÜRÜ</w:t>
      </w:r>
    </w:p>
    <w:p w:rsidR="00911302" w:rsidRPr="0072091F" w:rsidRDefault="00911302" w:rsidP="00911302">
      <w:pPr>
        <w:spacing w:after="120" w:line="276" w:lineRule="auto"/>
        <w:jc w:val="center"/>
        <w:rPr>
          <w:rFonts w:ascii="Arial" w:hAnsi="Arial" w:cs="Arial"/>
          <w:b/>
          <w:color w:val="000000" w:themeColor="text1"/>
          <w:sz w:val="44"/>
          <w:szCs w:val="44"/>
        </w:rPr>
      </w:pPr>
      <w:proofErr w:type="gramStart"/>
      <w:r w:rsidRPr="0072091F">
        <w:rPr>
          <w:rFonts w:ascii="Arial" w:hAnsi="Arial" w:cs="Arial"/>
          <w:b/>
          <w:color w:val="000000" w:themeColor="text1"/>
          <w:sz w:val="44"/>
          <w:szCs w:val="44"/>
        </w:rPr>
        <w:t>TV.</w:t>
      </w:r>
      <w:r w:rsidR="001B50F6" w:rsidRPr="0072091F">
        <w:rPr>
          <w:rFonts w:ascii="Arial" w:hAnsi="Arial" w:cs="Arial"/>
          <w:b/>
          <w:color w:val="000000" w:themeColor="text1"/>
          <w:sz w:val="44"/>
          <w:szCs w:val="44"/>
        </w:rPr>
        <w:t>P</w:t>
      </w:r>
      <w:proofErr w:type="gramEnd"/>
      <w:r w:rsidR="001B50F6" w:rsidRPr="0072091F">
        <w:rPr>
          <w:rFonts w:ascii="Arial" w:hAnsi="Arial" w:cs="Arial"/>
          <w:b/>
          <w:color w:val="000000" w:themeColor="text1"/>
          <w:sz w:val="44"/>
          <w:szCs w:val="44"/>
        </w:rPr>
        <w:t>.0</w:t>
      </w:r>
      <w:r w:rsidR="00F63D14" w:rsidRPr="0072091F">
        <w:rPr>
          <w:rFonts w:ascii="Arial" w:hAnsi="Arial" w:cs="Arial"/>
          <w:b/>
          <w:color w:val="000000" w:themeColor="text1"/>
          <w:sz w:val="44"/>
          <w:szCs w:val="44"/>
        </w:rPr>
        <w:t>2</w:t>
      </w: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rsidP="00911302">
      <w:pPr>
        <w:spacing w:before="120" w:after="120" w:line="276" w:lineRule="auto"/>
        <w:rPr>
          <w:rFonts w:ascii="Arial" w:hAnsi="Arial" w:cs="Arial"/>
          <w:sz w:val="24"/>
          <w:szCs w:val="24"/>
        </w:rPr>
      </w:pPr>
    </w:p>
    <w:p w:rsidR="00911302" w:rsidRDefault="00911302">
      <w:pPr>
        <w:rPr>
          <w:rFonts w:ascii="Arial" w:hAnsi="Arial" w:cs="Arial"/>
          <w:sz w:val="24"/>
          <w:szCs w:val="24"/>
        </w:rPr>
      </w:pPr>
      <w:r>
        <w:rPr>
          <w:rFonts w:ascii="Arial" w:hAnsi="Arial" w:cs="Arial"/>
          <w:sz w:val="24"/>
          <w:szCs w:val="24"/>
        </w:rPr>
        <w:br w:type="page"/>
      </w:r>
    </w:p>
    <w:p w:rsidR="00C77139" w:rsidRDefault="00C77139">
      <w:pPr>
        <w:rPr>
          <w:rFonts w:ascii="Arial" w:hAnsi="Arial" w:cs="Arial"/>
          <w:sz w:val="24"/>
          <w:szCs w:val="24"/>
        </w:rPr>
      </w:pPr>
    </w:p>
    <w:p w:rsidR="00C77139" w:rsidRDefault="00C77139">
      <w:pPr>
        <w:rPr>
          <w:rFonts w:ascii="Arial" w:hAnsi="Arial" w:cs="Arial"/>
          <w:sz w:val="24"/>
          <w:szCs w:val="24"/>
        </w:rPr>
      </w:pPr>
    </w:p>
    <w:p w:rsidR="00C77139" w:rsidRDefault="00C77139">
      <w:pPr>
        <w:rPr>
          <w:rFonts w:ascii="Arial" w:hAnsi="Arial" w:cs="Arial"/>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681"/>
        <w:gridCol w:w="1842"/>
        <w:gridCol w:w="4962"/>
      </w:tblGrid>
      <w:tr w:rsidR="00C77139" w:rsidRPr="00AC5A70" w:rsidTr="00FE2A6B">
        <w:tc>
          <w:tcPr>
            <w:tcW w:w="1008" w:type="dxa"/>
            <w:shd w:val="clear" w:color="auto" w:fill="F3F3F3"/>
            <w:vAlign w:val="center"/>
          </w:tcPr>
          <w:p w:rsidR="00C77139" w:rsidRPr="00AC5A70" w:rsidRDefault="00C77139" w:rsidP="00FE2A6B">
            <w:pPr>
              <w:keepNext/>
              <w:keepLines/>
              <w:jc w:val="center"/>
              <w:rPr>
                <w:rFonts w:ascii="Arial" w:hAnsi="Arial" w:cs="Arial"/>
                <w:b/>
                <w:noProof/>
                <w:sz w:val="24"/>
                <w:szCs w:val="24"/>
              </w:rPr>
            </w:pPr>
            <w:r w:rsidRPr="00AC5A70">
              <w:rPr>
                <w:rFonts w:ascii="Arial" w:hAnsi="Arial" w:cs="Arial"/>
                <w:b/>
                <w:noProof/>
                <w:sz w:val="24"/>
                <w:szCs w:val="24"/>
              </w:rPr>
              <w:t>Yayın No</w:t>
            </w:r>
          </w:p>
        </w:tc>
        <w:tc>
          <w:tcPr>
            <w:tcW w:w="1681" w:type="dxa"/>
            <w:shd w:val="clear" w:color="auto" w:fill="F3F3F3"/>
            <w:vAlign w:val="center"/>
          </w:tcPr>
          <w:p w:rsidR="00C77139" w:rsidRPr="00AC5A70" w:rsidRDefault="00C77139" w:rsidP="00FE2A6B">
            <w:pPr>
              <w:keepNext/>
              <w:keepLines/>
              <w:jc w:val="center"/>
              <w:rPr>
                <w:rFonts w:ascii="Arial" w:hAnsi="Arial" w:cs="Arial"/>
                <w:b/>
                <w:noProof/>
                <w:sz w:val="24"/>
                <w:szCs w:val="24"/>
              </w:rPr>
            </w:pPr>
            <w:r w:rsidRPr="00AC5A70">
              <w:rPr>
                <w:rFonts w:ascii="Arial" w:hAnsi="Arial" w:cs="Arial"/>
                <w:b/>
                <w:noProof/>
                <w:sz w:val="24"/>
                <w:szCs w:val="24"/>
              </w:rPr>
              <w:t>Yayın Tarihi</w:t>
            </w:r>
          </w:p>
        </w:tc>
        <w:tc>
          <w:tcPr>
            <w:tcW w:w="1842" w:type="dxa"/>
            <w:shd w:val="clear" w:color="auto" w:fill="F3F3F3"/>
            <w:vAlign w:val="center"/>
          </w:tcPr>
          <w:p w:rsidR="00C77139" w:rsidRPr="00AC5A70" w:rsidRDefault="00C77139" w:rsidP="00FE2A6B">
            <w:pPr>
              <w:jc w:val="center"/>
              <w:rPr>
                <w:rFonts w:ascii="Arial" w:hAnsi="Arial" w:cs="Arial"/>
                <w:sz w:val="24"/>
                <w:szCs w:val="24"/>
              </w:rPr>
            </w:pPr>
            <w:r w:rsidRPr="00AC5A70">
              <w:rPr>
                <w:rFonts w:ascii="Arial" w:hAnsi="Arial" w:cs="Arial"/>
                <w:b/>
                <w:noProof/>
                <w:sz w:val="24"/>
                <w:szCs w:val="24"/>
              </w:rPr>
              <w:t>Değişiklik Yapılan Bölüm/Sayfa</w:t>
            </w:r>
          </w:p>
        </w:tc>
        <w:tc>
          <w:tcPr>
            <w:tcW w:w="4962" w:type="dxa"/>
            <w:shd w:val="clear" w:color="auto" w:fill="F3F3F3"/>
            <w:vAlign w:val="center"/>
          </w:tcPr>
          <w:p w:rsidR="00C77139" w:rsidRPr="00AC5A70" w:rsidRDefault="00C77139" w:rsidP="00FE2A6B">
            <w:pPr>
              <w:jc w:val="center"/>
              <w:rPr>
                <w:rFonts w:ascii="Arial" w:hAnsi="Arial" w:cs="Arial"/>
                <w:sz w:val="24"/>
                <w:szCs w:val="24"/>
              </w:rPr>
            </w:pPr>
            <w:r w:rsidRPr="00AC5A70">
              <w:rPr>
                <w:rFonts w:ascii="Arial" w:hAnsi="Arial" w:cs="Arial"/>
                <w:b/>
                <w:noProof/>
                <w:sz w:val="24"/>
                <w:szCs w:val="24"/>
              </w:rPr>
              <w:t>Nedeni</w:t>
            </w:r>
          </w:p>
        </w:tc>
      </w:tr>
      <w:tr w:rsidR="00C77139" w:rsidRPr="00AC5A70" w:rsidTr="00FE2A6B">
        <w:tc>
          <w:tcPr>
            <w:tcW w:w="1008" w:type="dxa"/>
            <w:shd w:val="clear" w:color="auto" w:fill="auto"/>
            <w:vAlign w:val="center"/>
          </w:tcPr>
          <w:p w:rsidR="00C77139" w:rsidRPr="00AC5A70" w:rsidRDefault="00B41DB0" w:rsidP="00B41DB0">
            <w:pPr>
              <w:keepNext/>
              <w:keepLines/>
              <w:jc w:val="center"/>
              <w:rPr>
                <w:rFonts w:ascii="Arial" w:hAnsi="Arial" w:cs="Arial"/>
                <w:noProof/>
                <w:sz w:val="24"/>
                <w:szCs w:val="24"/>
              </w:rPr>
            </w:pPr>
            <w:r>
              <w:rPr>
                <w:rFonts w:ascii="Arial" w:hAnsi="Arial" w:cs="Arial"/>
                <w:noProof/>
                <w:sz w:val="24"/>
                <w:szCs w:val="24"/>
              </w:rPr>
              <w:t>1</w:t>
            </w:r>
          </w:p>
        </w:tc>
        <w:tc>
          <w:tcPr>
            <w:tcW w:w="1681" w:type="dxa"/>
            <w:shd w:val="clear" w:color="auto" w:fill="auto"/>
            <w:vAlign w:val="center"/>
          </w:tcPr>
          <w:p w:rsidR="00C77139" w:rsidRPr="00AC5A70" w:rsidRDefault="0072091F" w:rsidP="0072091F">
            <w:pPr>
              <w:keepNext/>
              <w:keepLines/>
              <w:jc w:val="center"/>
              <w:rPr>
                <w:rFonts w:ascii="Arial" w:hAnsi="Arial" w:cs="Arial"/>
                <w:noProof/>
                <w:sz w:val="24"/>
                <w:szCs w:val="24"/>
              </w:rPr>
            </w:pPr>
            <w:r>
              <w:rPr>
                <w:rFonts w:ascii="Arial" w:hAnsi="Arial" w:cs="Arial"/>
                <w:noProof/>
                <w:sz w:val="24"/>
                <w:szCs w:val="24"/>
              </w:rPr>
              <w:t>09.09.</w:t>
            </w:r>
            <w:r w:rsidR="00C77139" w:rsidRPr="00AC5A70">
              <w:rPr>
                <w:rFonts w:ascii="Arial" w:hAnsi="Arial" w:cs="Arial"/>
                <w:noProof/>
                <w:sz w:val="24"/>
                <w:szCs w:val="24"/>
              </w:rPr>
              <w:t>202</w:t>
            </w:r>
            <w:r w:rsidR="00C77139">
              <w:rPr>
                <w:rFonts w:ascii="Arial" w:hAnsi="Arial" w:cs="Arial"/>
                <w:noProof/>
                <w:sz w:val="24"/>
                <w:szCs w:val="24"/>
              </w:rPr>
              <w:t>4</w:t>
            </w:r>
          </w:p>
        </w:tc>
        <w:tc>
          <w:tcPr>
            <w:tcW w:w="1842" w:type="dxa"/>
            <w:shd w:val="clear" w:color="auto" w:fill="auto"/>
            <w:vAlign w:val="center"/>
          </w:tcPr>
          <w:p w:rsidR="00C77139" w:rsidRPr="00AC5A70" w:rsidRDefault="00C77139" w:rsidP="00FE2A6B">
            <w:pPr>
              <w:jc w:val="center"/>
              <w:rPr>
                <w:rFonts w:ascii="Arial" w:hAnsi="Arial" w:cs="Arial"/>
                <w:sz w:val="24"/>
                <w:szCs w:val="24"/>
              </w:rPr>
            </w:pPr>
            <w:r w:rsidRPr="00AC5A70">
              <w:rPr>
                <w:rFonts w:ascii="Arial" w:hAnsi="Arial" w:cs="Arial"/>
                <w:sz w:val="24"/>
                <w:szCs w:val="24"/>
              </w:rPr>
              <w:t>Tamamı</w:t>
            </w:r>
          </w:p>
        </w:tc>
        <w:tc>
          <w:tcPr>
            <w:tcW w:w="4962" w:type="dxa"/>
            <w:shd w:val="clear" w:color="auto" w:fill="auto"/>
          </w:tcPr>
          <w:p w:rsidR="00C77139" w:rsidRPr="00AC5A70" w:rsidRDefault="00C77139" w:rsidP="0072091F">
            <w:pPr>
              <w:spacing w:before="120" w:after="120"/>
              <w:jc w:val="both"/>
              <w:rPr>
                <w:rFonts w:ascii="Arial" w:hAnsi="Arial" w:cs="Arial"/>
                <w:noProof/>
                <w:sz w:val="24"/>
                <w:szCs w:val="24"/>
              </w:rPr>
            </w:pPr>
            <w:r w:rsidRPr="00AC5A70">
              <w:rPr>
                <w:rFonts w:ascii="Arial" w:hAnsi="Arial" w:cs="Arial"/>
                <w:noProof/>
                <w:sz w:val="24"/>
                <w:szCs w:val="24"/>
              </w:rPr>
              <w:t xml:space="preserve">Yönetim Kurulu’nun </w:t>
            </w:r>
            <w:r w:rsidR="0072091F">
              <w:rPr>
                <w:rFonts w:ascii="Arial" w:hAnsi="Arial" w:cs="Arial"/>
                <w:noProof/>
                <w:sz w:val="24"/>
                <w:szCs w:val="24"/>
              </w:rPr>
              <w:t>09.09.</w:t>
            </w:r>
            <w:r w:rsidR="00180770">
              <w:rPr>
                <w:rFonts w:ascii="Arial" w:hAnsi="Arial" w:cs="Arial"/>
                <w:noProof/>
                <w:sz w:val="24"/>
                <w:szCs w:val="24"/>
              </w:rPr>
              <w:t>2024</w:t>
            </w:r>
            <w:r w:rsidRPr="00AC5A70">
              <w:rPr>
                <w:rFonts w:ascii="Arial" w:hAnsi="Arial" w:cs="Arial"/>
                <w:noProof/>
                <w:sz w:val="24"/>
                <w:szCs w:val="24"/>
              </w:rPr>
              <w:t xml:space="preserve"> gün ve </w:t>
            </w:r>
            <w:r w:rsidR="0072091F">
              <w:rPr>
                <w:rFonts w:ascii="Arial" w:hAnsi="Arial" w:cs="Arial"/>
                <w:noProof/>
                <w:sz w:val="24"/>
                <w:szCs w:val="24"/>
              </w:rPr>
              <w:t>58 no’lu</w:t>
            </w:r>
            <w:r w:rsidRPr="00AC5A70">
              <w:rPr>
                <w:rFonts w:ascii="Arial" w:hAnsi="Arial" w:cs="Arial"/>
                <w:noProof/>
                <w:sz w:val="24"/>
                <w:szCs w:val="24"/>
              </w:rPr>
              <w:t xml:space="preserve"> kararı ile uygulamaya alınmıştır.</w:t>
            </w:r>
          </w:p>
        </w:tc>
      </w:tr>
    </w:tbl>
    <w:p w:rsidR="00911302" w:rsidRDefault="00911302" w:rsidP="00911302">
      <w:pPr>
        <w:spacing w:before="120" w:after="120" w:line="276" w:lineRule="auto"/>
        <w:rPr>
          <w:rFonts w:ascii="Arial" w:hAnsi="Arial" w:cs="Arial"/>
          <w:sz w:val="24"/>
          <w:szCs w:val="24"/>
        </w:rPr>
      </w:pPr>
    </w:p>
    <w:p w:rsidR="00C77139" w:rsidRDefault="00C77139" w:rsidP="00911302">
      <w:pPr>
        <w:spacing w:before="120" w:after="120" w:line="276" w:lineRule="auto"/>
        <w:rPr>
          <w:rFonts w:ascii="Arial" w:hAnsi="Arial" w:cs="Arial"/>
          <w:sz w:val="24"/>
          <w:szCs w:val="24"/>
        </w:rPr>
      </w:pPr>
    </w:p>
    <w:p w:rsidR="00C77139" w:rsidRDefault="00C77139">
      <w:pPr>
        <w:rPr>
          <w:rFonts w:ascii="Arial" w:hAnsi="Arial" w:cs="Arial"/>
          <w:sz w:val="24"/>
          <w:szCs w:val="24"/>
        </w:rPr>
      </w:pPr>
      <w:r>
        <w:rPr>
          <w:rFonts w:ascii="Arial" w:hAnsi="Arial" w:cs="Arial"/>
          <w:sz w:val="24"/>
          <w:szCs w:val="24"/>
        </w:rPr>
        <w:br w:type="page"/>
      </w:r>
    </w:p>
    <w:p w:rsidR="00C77139" w:rsidRDefault="00C77139" w:rsidP="00911302">
      <w:pPr>
        <w:spacing w:before="120" w:after="120" w:line="276" w:lineRule="auto"/>
        <w:rPr>
          <w:rFonts w:ascii="Arial" w:hAnsi="Arial" w:cs="Arial"/>
          <w:sz w:val="24"/>
          <w:szCs w:val="24"/>
        </w:rPr>
      </w:pPr>
    </w:p>
    <w:p w:rsidR="00A000C2" w:rsidRPr="00E333EA" w:rsidRDefault="006A46A2" w:rsidP="00A000C2">
      <w:pPr>
        <w:spacing w:before="120" w:after="120" w:line="276" w:lineRule="auto"/>
        <w:rPr>
          <w:rFonts w:ascii="Arial" w:hAnsi="Arial" w:cs="Arial"/>
          <w:b/>
          <w:bCs/>
          <w:sz w:val="24"/>
          <w:szCs w:val="24"/>
        </w:rPr>
      </w:pPr>
      <w:r>
        <w:rPr>
          <w:rFonts w:ascii="Arial" w:hAnsi="Arial" w:cs="Arial"/>
          <w:b/>
          <w:bCs/>
          <w:sz w:val="24"/>
          <w:szCs w:val="24"/>
        </w:rPr>
        <w:t>AMAÇ</w:t>
      </w:r>
    </w:p>
    <w:p w:rsidR="004E6EB4" w:rsidRPr="00443A55" w:rsidRDefault="00C77139" w:rsidP="00D8199B">
      <w:pPr>
        <w:spacing w:before="120" w:after="120" w:line="276" w:lineRule="auto"/>
        <w:jc w:val="both"/>
        <w:rPr>
          <w:rFonts w:ascii="Arial" w:hAnsi="Arial" w:cs="Arial"/>
          <w:sz w:val="24"/>
          <w:szCs w:val="24"/>
        </w:rPr>
      </w:pPr>
      <w:r w:rsidRPr="00443A55">
        <w:rPr>
          <w:rFonts w:ascii="Arial" w:hAnsi="Arial" w:cs="Arial"/>
          <w:b/>
          <w:noProof/>
          <w:sz w:val="24"/>
          <w:szCs w:val="24"/>
        </w:rPr>
        <w:t>Madde 1-</w:t>
      </w:r>
      <w:r w:rsidRPr="00443A55">
        <w:rPr>
          <w:rFonts w:ascii="Arial" w:hAnsi="Arial" w:cs="Arial"/>
          <w:noProof/>
          <w:sz w:val="24"/>
          <w:szCs w:val="24"/>
        </w:rPr>
        <w:t xml:space="preserve"> </w:t>
      </w:r>
      <w:r w:rsidR="000F350C">
        <w:rPr>
          <w:rFonts w:ascii="Arial" w:hAnsi="Arial" w:cs="Arial"/>
          <w:noProof/>
          <w:sz w:val="24"/>
          <w:szCs w:val="24"/>
        </w:rPr>
        <w:t>Y</w:t>
      </w:r>
      <w:r w:rsidR="00A87D7E" w:rsidRPr="00A87D7E">
        <w:rPr>
          <w:rFonts w:ascii="Arial" w:hAnsi="Arial" w:cs="Arial"/>
          <w:noProof/>
          <w:sz w:val="24"/>
          <w:szCs w:val="24"/>
        </w:rPr>
        <w:t>aşanabilecek afet ve acil durumlara yönelik</w:t>
      </w:r>
      <w:r w:rsidR="000F350C">
        <w:rPr>
          <w:rFonts w:ascii="Arial" w:hAnsi="Arial" w:cs="Arial"/>
          <w:noProof/>
          <w:sz w:val="24"/>
          <w:szCs w:val="24"/>
        </w:rPr>
        <w:t xml:space="preserve"> olarak; nasıl organize olunacağını ve </w:t>
      </w:r>
      <w:r w:rsidR="00A87D7E" w:rsidRPr="00A87D7E">
        <w:rPr>
          <w:rFonts w:ascii="Arial" w:hAnsi="Arial" w:cs="Arial"/>
          <w:noProof/>
          <w:sz w:val="24"/>
          <w:szCs w:val="24"/>
        </w:rPr>
        <w:t>öncesinde yapılacak hazırlıklar</w:t>
      </w:r>
      <w:r w:rsidR="000F350C">
        <w:rPr>
          <w:rFonts w:ascii="Arial" w:hAnsi="Arial" w:cs="Arial"/>
          <w:noProof/>
          <w:sz w:val="24"/>
          <w:szCs w:val="24"/>
        </w:rPr>
        <w:t>ı belirlemek, s</w:t>
      </w:r>
      <w:r w:rsidR="00A87D7E" w:rsidRPr="00A87D7E">
        <w:rPr>
          <w:rFonts w:ascii="Arial" w:hAnsi="Arial" w:cs="Arial"/>
          <w:noProof/>
          <w:sz w:val="24"/>
          <w:szCs w:val="24"/>
        </w:rPr>
        <w:t xml:space="preserve">onrasında </w:t>
      </w:r>
      <w:r w:rsidR="000F350C">
        <w:rPr>
          <w:rFonts w:ascii="Arial" w:hAnsi="Arial" w:cs="Arial"/>
          <w:noProof/>
          <w:sz w:val="24"/>
          <w:szCs w:val="24"/>
        </w:rPr>
        <w:t xml:space="preserve">ise </w:t>
      </w:r>
      <w:r w:rsidR="00A87D7E" w:rsidRPr="00A87D7E">
        <w:rPr>
          <w:rFonts w:ascii="Arial" w:hAnsi="Arial" w:cs="Arial"/>
          <w:noProof/>
          <w:sz w:val="24"/>
          <w:szCs w:val="24"/>
        </w:rPr>
        <w:t>yürütülecek çalışmalar</w:t>
      </w:r>
      <w:r w:rsidR="00A87D7E">
        <w:rPr>
          <w:rFonts w:ascii="Arial" w:hAnsi="Arial" w:cs="Arial"/>
          <w:noProof/>
          <w:sz w:val="24"/>
          <w:szCs w:val="24"/>
        </w:rPr>
        <w:t>a</w:t>
      </w:r>
      <w:r w:rsidR="00A87D7E" w:rsidRPr="00A87D7E">
        <w:rPr>
          <w:rFonts w:ascii="Arial" w:hAnsi="Arial" w:cs="Arial"/>
          <w:noProof/>
          <w:sz w:val="24"/>
          <w:szCs w:val="24"/>
        </w:rPr>
        <w:t xml:space="preserve"> </w:t>
      </w:r>
      <w:r w:rsidR="00605A47" w:rsidRPr="00443A55">
        <w:rPr>
          <w:rFonts w:ascii="Arial" w:hAnsi="Arial" w:cs="Arial"/>
          <w:noProof/>
          <w:sz w:val="24"/>
          <w:szCs w:val="24"/>
        </w:rPr>
        <w:t>rehber olabilme</w:t>
      </w:r>
      <w:r w:rsidR="00137DD7">
        <w:rPr>
          <w:rFonts w:ascii="Arial" w:hAnsi="Arial" w:cs="Arial"/>
          <w:noProof/>
          <w:sz w:val="24"/>
          <w:szCs w:val="24"/>
        </w:rPr>
        <w:t>k</w:t>
      </w:r>
      <w:r w:rsidR="000F350C">
        <w:rPr>
          <w:rFonts w:ascii="Arial" w:hAnsi="Arial" w:cs="Arial"/>
          <w:noProof/>
          <w:sz w:val="24"/>
          <w:szCs w:val="24"/>
        </w:rPr>
        <w:t>/</w:t>
      </w:r>
      <w:r w:rsidRPr="00443A55">
        <w:rPr>
          <w:rFonts w:ascii="Arial" w:hAnsi="Arial" w:cs="Arial"/>
          <w:noProof/>
          <w:sz w:val="24"/>
          <w:szCs w:val="24"/>
        </w:rPr>
        <w:t>yol gösterebi</w:t>
      </w:r>
      <w:r w:rsidR="00605A47" w:rsidRPr="00443A55">
        <w:rPr>
          <w:rFonts w:ascii="Arial" w:hAnsi="Arial" w:cs="Arial"/>
          <w:noProof/>
          <w:sz w:val="24"/>
          <w:szCs w:val="24"/>
        </w:rPr>
        <w:t>l</w:t>
      </w:r>
      <w:r w:rsidRPr="00443A55">
        <w:rPr>
          <w:rFonts w:ascii="Arial" w:hAnsi="Arial" w:cs="Arial"/>
          <w:noProof/>
          <w:sz w:val="24"/>
          <w:szCs w:val="24"/>
        </w:rPr>
        <w:t>me</w:t>
      </w:r>
      <w:r w:rsidR="00137DD7">
        <w:rPr>
          <w:rFonts w:ascii="Arial" w:hAnsi="Arial" w:cs="Arial"/>
          <w:noProof/>
          <w:sz w:val="24"/>
          <w:szCs w:val="24"/>
        </w:rPr>
        <w:t>k amaçlanmıştır.</w:t>
      </w:r>
    </w:p>
    <w:p w:rsidR="00180770" w:rsidRPr="00180770" w:rsidRDefault="00180770" w:rsidP="00D8199B">
      <w:pPr>
        <w:spacing w:before="120" w:after="120" w:line="276" w:lineRule="auto"/>
        <w:jc w:val="both"/>
        <w:rPr>
          <w:rFonts w:ascii="Arial" w:hAnsi="Arial" w:cs="Arial"/>
          <w:b/>
          <w:bCs/>
          <w:sz w:val="24"/>
          <w:szCs w:val="24"/>
        </w:rPr>
      </w:pPr>
    </w:p>
    <w:p w:rsidR="00180770" w:rsidRPr="00180770" w:rsidRDefault="00180770" w:rsidP="00D8199B">
      <w:pPr>
        <w:spacing w:before="120" w:after="120" w:line="276" w:lineRule="auto"/>
        <w:jc w:val="both"/>
        <w:rPr>
          <w:rFonts w:ascii="Arial" w:hAnsi="Arial" w:cs="Arial"/>
          <w:b/>
          <w:bCs/>
          <w:sz w:val="24"/>
          <w:szCs w:val="24"/>
        </w:rPr>
      </w:pPr>
      <w:r w:rsidRPr="00180770">
        <w:rPr>
          <w:rFonts w:ascii="Arial" w:hAnsi="Arial" w:cs="Arial"/>
          <w:b/>
          <w:bCs/>
          <w:sz w:val="24"/>
          <w:szCs w:val="24"/>
        </w:rPr>
        <w:t>K</w:t>
      </w:r>
      <w:r>
        <w:rPr>
          <w:rFonts w:ascii="Arial" w:hAnsi="Arial" w:cs="Arial"/>
          <w:b/>
          <w:bCs/>
          <w:sz w:val="24"/>
          <w:szCs w:val="24"/>
        </w:rPr>
        <w:t>APSAM</w:t>
      </w:r>
    </w:p>
    <w:p w:rsidR="004E6EB4" w:rsidRPr="00180770" w:rsidRDefault="00180770" w:rsidP="00D8199B">
      <w:pPr>
        <w:spacing w:before="120" w:after="120" w:line="276" w:lineRule="auto"/>
        <w:jc w:val="both"/>
        <w:rPr>
          <w:rFonts w:ascii="Arial" w:hAnsi="Arial" w:cs="Arial"/>
          <w:sz w:val="24"/>
          <w:szCs w:val="24"/>
        </w:rPr>
      </w:pPr>
      <w:r w:rsidRPr="00180770">
        <w:rPr>
          <w:rFonts w:ascii="Arial" w:hAnsi="Arial" w:cs="Arial"/>
          <w:b/>
          <w:bCs/>
          <w:sz w:val="24"/>
          <w:szCs w:val="24"/>
        </w:rPr>
        <w:t>Madde 2-</w:t>
      </w:r>
      <w:r>
        <w:rPr>
          <w:rFonts w:ascii="Arial" w:hAnsi="Arial" w:cs="Arial"/>
          <w:sz w:val="24"/>
          <w:szCs w:val="24"/>
        </w:rPr>
        <w:t xml:space="preserve"> </w:t>
      </w:r>
      <w:r w:rsidR="00A87D7E" w:rsidRPr="00443A55">
        <w:rPr>
          <w:rFonts w:ascii="Arial" w:hAnsi="Arial" w:cs="Arial"/>
          <w:sz w:val="24"/>
          <w:szCs w:val="24"/>
        </w:rPr>
        <w:t>TOHUMLUK VAKFI bireylerini (TOHUMLUK VAKFI Kurucularını, Genel Kurul Üyelerini, Gönüllüleri</w:t>
      </w:r>
      <w:r w:rsidR="000F350C">
        <w:rPr>
          <w:rFonts w:ascii="Arial" w:hAnsi="Arial" w:cs="Arial"/>
          <w:sz w:val="24"/>
          <w:szCs w:val="24"/>
        </w:rPr>
        <w:t>ni</w:t>
      </w:r>
      <w:r w:rsidR="00A87D7E" w:rsidRPr="00443A55">
        <w:rPr>
          <w:rFonts w:ascii="Arial" w:hAnsi="Arial" w:cs="Arial"/>
          <w:sz w:val="24"/>
          <w:szCs w:val="24"/>
        </w:rPr>
        <w:t xml:space="preserve"> ve Çalışanların</w:t>
      </w:r>
      <w:r w:rsidR="00A87D7E">
        <w:rPr>
          <w:rFonts w:ascii="Arial" w:hAnsi="Arial" w:cs="Arial"/>
          <w:sz w:val="24"/>
          <w:szCs w:val="24"/>
        </w:rPr>
        <w:t>ı</w:t>
      </w:r>
      <w:r w:rsidR="00A87D7E" w:rsidRPr="00443A55">
        <w:rPr>
          <w:rFonts w:ascii="Arial" w:hAnsi="Arial" w:cs="Arial"/>
          <w:sz w:val="24"/>
          <w:szCs w:val="24"/>
        </w:rPr>
        <w:t>) kapsar</w:t>
      </w:r>
      <w:r w:rsidR="00A87D7E">
        <w:rPr>
          <w:rFonts w:ascii="Arial" w:hAnsi="Arial" w:cs="Arial"/>
          <w:sz w:val="24"/>
          <w:szCs w:val="24"/>
        </w:rPr>
        <w:t>.</w:t>
      </w:r>
    </w:p>
    <w:p w:rsidR="00180770" w:rsidRDefault="00180770" w:rsidP="00D8199B">
      <w:pPr>
        <w:spacing w:before="120" w:after="120" w:line="276" w:lineRule="auto"/>
        <w:jc w:val="both"/>
        <w:rPr>
          <w:rFonts w:ascii="Arial" w:hAnsi="Arial" w:cs="Arial"/>
          <w:sz w:val="24"/>
          <w:szCs w:val="24"/>
        </w:rPr>
      </w:pPr>
    </w:p>
    <w:p w:rsidR="00605A47" w:rsidRPr="00443A55" w:rsidRDefault="00605A47" w:rsidP="00D8199B">
      <w:pPr>
        <w:spacing w:before="120" w:after="120" w:line="276" w:lineRule="auto"/>
        <w:jc w:val="both"/>
        <w:rPr>
          <w:rFonts w:ascii="Arial" w:hAnsi="Arial" w:cs="Arial"/>
          <w:b/>
          <w:bCs/>
          <w:sz w:val="24"/>
          <w:szCs w:val="24"/>
        </w:rPr>
      </w:pPr>
      <w:r w:rsidRPr="00443A55">
        <w:rPr>
          <w:rFonts w:ascii="Arial" w:hAnsi="Arial" w:cs="Arial"/>
          <w:b/>
          <w:bCs/>
          <w:sz w:val="24"/>
          <w:szCs w:val="24"/>
        </w:rPr>
        <w:t>DAYANAK</w:t>
      </w:r>
    </w:p>
    <w:p w:rsidR="00605A47" w:rsidRPr="00443A55" w:rsidRDefault="00605A47" w:rsidP="00D8199B">
      <w:pPr>
        <w:spacing w:before="120" w:after="120" w:line="276" w:lineRule="auto"/>
        <w:jc w:val="both"/>
        <w:rPr>
          <w:rFonts w:ascii="Arial" w:hAnsi="Arial" w:cs="Arial"/>
          <w:b/>
          <w:bCs/>
          <w:sz w:val="24"/>
          <w:szCs w:val="24"/>
        </w:rPr>
      </w:pPr>
      <w:r w:rsidRPr="00443A55">
        <w:rPr>
          <w:rFonts w:ascii="Arial" w:hAnsi="Arial" w:cs="Arial"/>
          <w:b/>
          <w:bCs/>
          <w:sz w:val="24"/>
          <w:szCs w:val="24"/>
        </w:rPr>
        <w:t xml:space="preserve">Madde 2- </w:t>
      </w:r>
      <w:r w:rsidRPr="00443A55">
        <w:rPr>
          <w:rFonts w:ascii="Arial" w:hAnsi="Arial" w:cs="Arial"/>
          <w:sz w:val="24"/>
          <w:szCs w:val="24"/>
        </w:rPr>
        <w:t>Bu Prosedür; TOHUMLUK VAKFI Vakıf Resmi Senedi</w:t>
      </w:r>
      <w:r w:rsidR="00180770">
        <w:rPr>
          <w:rFonts w:ascii="Arial" w:hAnsi="Arial" w:cs="Arial"/>
          <w:sz w:val="24"/>
          <w:szCs w:val="24"/>
        </w:rPr>
        <w:t xml:space="preserve"> md.3, 4 ve 5’de belirtilen husus</w:t>
      </w:r>
      <w:r w:rsidR="00443A55" w:rsidRPr="00443A55">
        <w:rPr>
          <w:rFonts w:ascii="Arial" w:hAnsi="Arial" w:cs="Arial"/>
          <w:sz w:val="24"/>
          <w:szCs w:val="24"/>
        </w:rPr>
        <w:t xml:space="preserve">lar dikkate alınarak </w:t>
      </w:r>
      <w:r w:rsidRPr="00443A55">
        <w:rPr>
          <w:rFonts w:ascii="Arial" w:hAnsi="Arial" w:cs="Arial"/>
          <w:sz w:val="24"/>
          <w:szCs w:val="24"/>
        </w:rPr>
        <w:t>hazırlanmıştır.</w:t>
      </w:r>
    </w:p>
    <w:p w:rsidR="00605A47" w:rsidRPr="00443A55" w:rsidRDefault="00605A47" w:rsidP="00D8199B">
      <w:pPr>
        <w:spacing w:before="120" w:after="120" w:line="276" w:lineRule="auto"/>
        <w:jc w:val="both"/>
        <w:rPr>
          <w:rFonts w:ascii="Arial" w:hAnsi="Arial" w:cs="Arial"/>
          <w:b/>
          <w:bCs/>
          <w:sz w:val="24"/>
          <w:szCs w:val="24"/>
        </w:rPr>
      </w:pPr>
    </w:p>
    <w:p w:rsidR="00A000C2" w:rsidRPr="00443A55" w:rsidRDefault="00A000C2" w:rsidP="00D8199B">
      <w:pPr>
        <w:spacing w:before="120" w:after="120" w:line="276" w:lineRule="auto"/>
        <w:jc w:val="both"/>
        <w:rPr>
          <w:rFonts w:ascii="Arial" w:hAnsi="Arial" w:cs="Arial"/>
          <w:b/>
          <w:bCs/>
          <w:sz w:val="24"/>
          <w:szCs w:val="24"/>
        </w:rPr>
      </w:pPr>
      <w:r w:rsidRPr="00443A55">
        <w:rPr>
          <w:rFonts w:ascii="Arial" w:hAnsi="Arial" w:cs="Arial"/>
          <w:b/>
          <w:bCs/>
          <w:sz w:val="24"/>
          <w:szCs w:val="24"/>
        </w:rPr>
        <w:t xml:space="preserve">TANIMLAR </w:t>
      </w:r>
    </w:p>
    <w:p w:rsidR="00A45707" w:rsidRPr="00A45707" w:rsidRDefault="00A45707" w:rsidP="0083642D">
      <w:pPr>
        <w:spacing w:after="120" w:line="276" w:lineRule="auto"/>
        <w:jc w:val="both"/>
        <w:rPr>
          <w:rFonts w:ascii="Arial" w:hAnsi="Arial" w:cs="Arial"/>
          <w:sz w:val="24"/>
          <w:szCs w:val="24"/>
        </w:rPr>
      </w:pPr>
      <w:r w:rsidRPr="0083642D">
        <w:rPr>
          <w:rFonts w:ascii="Arial" w:eastAsia="Tahoma" w:hAnsi="Arial" w:cs="Arial"/>
          <w:b/>
          <w:bCs/>
          <w:color w:val="000000"/>
          <w:sz w:val="24"/>
          <w:szCs w:val="24"/>
          <w:lang w:eastAsia="tr-TR" w:bidi="dz-BT"/>
        </w:rPr>
        <w:t>Madde 3</w:t>
      </w:r>
      <w:r>
        <w:rPr>
          <w:rFonts w:ascii="Arial" w:eastAsia="Tahoma" w:hAnsi="Arial" w:cs="Arial"/>
          <w:b/>
          <w:bCs/>
          <w:color w:val="000000"/>
          <w:sz w:val="24"/>
          <w:szCs w:val="24"/>
          <w:lang w:eastAsia="tr-TR" w:bidi="dz-BT"/>
        </w:rPr>
        <w:t>-</w:t>
      </w:r>
      <w:r>
        <w:rPr>
          <w:rFonts w:ascii="Arial" w:eastAsia="Tahoma" w:hAnsi="Arial" w:cs="Arial"/>
          <w:bCs/>
          <w:color w:val="000000"/>
          <w:sz w:val="24"/>
          <w:szCs w:val="24"/>
          <w:lang w:eastAsia="tr-TR" w:bidi="dz-BT"/>
        </w:rPr>
        <w:t xml:space="preserve"> Bu dokümanda kullanılan tanımlar:</w:t>
      </w:r>
    </w:p>
    <w:p w:rsidR="0083642D" w:rsidRDefault="00137DD7" w:rsidP="0083642D">
      <w:pPr>
        <w:spacing w:after="120" w:line="276" w:lineRule="auto"/>
        <w:jc w:val="both"/>
        <w:rPr>
          <w:rFonts w:ascii="Arial" w:hAnsi="Arial" w:cs="Arial"/>
          <w:sz w:val="24"/>
          <w:szCs w:val="24"/>
        </w:rPr>
      </w:pPr>
      <w:r>
        <w:rPr>
          <w:rFonts w:ascii="Arial" w:hAnsi="Arial" w:cs="Arial"/>
          <w:b/>
          <w:sz w:val="24"/>
          <w:szCs w:val="24"/>
        </w:rPr>
        <w:t>3</w:t>
      </w:r>
      <w:r w:rsidR="0083642D">
        <w:rPr>
          <w:rFonts w:ascii="Arial" w:hAnsi="Arial" w:cs="Arial"/>
          <w:b/>
          <w:sz w:val="24"/>
          <w:szCs w:val="24"/>
        </w:rPr>
        <w:t>.1</w:t>
      </w:r>
      <w:r w:rsidR="00605A47" w:rsidRPr="00443A55">
        <w:rPr>
          <w:rFonts w:ascii="Arial" w:hAnsi="Arial" w:cs="Arial"/>
          <w:b/>
          <w:sz w:val="24"/>
          <w:szCs w:val="24"/>
        </w:rPr>
        <w:t>-</w:t>
      </w:r>
      <w:r w:rsidR="00605A47" w:rsidRPr="00443A55">
        <w:rPr>
          <w:rFonts w:ascii="Arial" w:hAnsi="Arial" w:cs="Arial"/>
          <w:sz w:val="24"/>
          <w:szCs w:val="24"/>
        </w:rPr>
        <w:t xml:space="preserve"> </w:t>
      </w:r>
      <w:r w:rsidR="0083642D" w:rsidRPr="00443A55">
        <w:rPr>
          <w:rFonts w:ascii="Arial" w:hAnsi="Arial" w:cs="Arial"/>
          <w:b/>
          <w:bCs/>
          <w:sz w:val="24"/>
          <w:szCs w:val="24"/>
        </w:rPr>
        <w:t>Vakıf</w:t>
      </w:r>
      <w:r w:rsidR="0083642D" w:rsidRPr="00443A55">
        <w:rPr>
          <w:rFonts w:ascii="Arial" w:hAnsi="Arial" w:cs="Arial"/>
          <w:sz w:val="24"/>
          <w:szCs w:val="24"/>
        </w:rPr>
        <w:t xml:space="preserve">; Tohumluk Sosyal Yardımlaşma, Eğitim, Kültür Ve Sanat Vakfı’nı, kısaltılmış adı ile Tohumluk Vakfı’nı ifade eder. </w:t>
      </w:r>
    </w:p>
    <w:p w:rsidR="004136B5" w:rsidRDefault="0083642D" w:rsidP="00D8199B">
      <w:pPr>
        <w:spacing w:after="120" w:line="276" w:lineRule="auto"/>
        <w:jc w:val="both"/>
        <w:rPr>
          <w:rFonts w:ascii="Arial" w:eastAsia="Tahoma" w:hAnsi="Arial" w:cs="Arial"/>
          <w:color w:val="000000"/>
          <w:sz w:val="24"/>
          <w:szCs w:val="24"/>
          <w:lang w:eastAsia="tr-TR" w:bidi="dz-BT"/>
        </w:rPr>
      </w:pPr>
      <w:r w:rsidRPr="0083642D">
        <w:rPr>
          <w:rFonts w:ascii="Arial" w:eastAsia="Tahoma" w:hAnsi="Arial" w:cs="Arial"/>
          <w:b/>
          <w:bCs/>
          <w:color w:val="000000"/>
          <w:sz w:val="24"/>
          <w:szCs w:val="24"/>
          <w:lang w:eastAsia="tr-TR" w:bidi="dz-BT"/>
        </w:rPr>
        <w:t>3.</w:t>
      </w:r>
      <w:r>
        <w:rPr>
          <w:rFonts w:ascii="Arial" w:eastAsia="Tahoma" w:hAnsi="Arial" w:cs="Arial"/>
          <w:b/>
          <w:bCs/>
          <w:color w:val="000000"/>
          <w:sz w:val="24"/>
          <w:szCs w:val="24"/>
          <w:lang w:eastAsia="tr-TR" w:bidi="dz-BT"/>
        </w:rPr>
        <w:t>2-</w:t>
      </w:r>
      <w:r w:rsidRPr="0083642D">
        <w:rPr>
          <w:rFonts w:ascii="Arial" w:eastAsia="Tahoma" w:hAnsi="Arial" w:cs="Arial"/>
          <w:b/>
          <w:bCs/>
          <w:color w:val="000000"/>
          <w:sz w:val="24"/>
          <w:szCs w:val="24"/>
          <w:lang w:eastAsia="tr-TR" w:bidi="dz-BT"/>
        </w:rPr>
        <w:t xml:space="preserve"> </w:t>
      </w:r>
      <w:r w:rsidR="004136B5" w:rsidRPr="004136B5">
        <w:rPr>
          <w:rFonts w:ascii="Arial" w:eastAsia="Tahoma" w:hAnsi="Arial" w:cs="Arial"/>
          <w:b/>
          <w:bCs/>
          <w:color w:val="000000"/>
          <w:sz w:val="24"/>
          <w:szCs w:val="24"/>
          <w:lang w:eastAsia="tr-TR" w:bidi="dz-BT"/>
        </w:rPr>
        <w:t xml:space="preserve">Afet Koordinasyon </w:t>
      </w:r>
      <w:r w:rsidR="004136B5">
        <w:rPr>
          <w:rFonts w:ascii="Arial" w:eastAsia="Tahoma" w:hAnsi="Arial" w:cs="Arial"/>
          <w:b/>
          <w:bCs/>
          <w:color w:val="000000"/>
          <w:sz w:val="24"/>
          <w:szCs w:val="24"/>
          <w:lang w:eastAsia="tr-TR" w:bidi="dz-BT"/>
        </w:rPr>
        <w:t>Komitesi</w:t>
      </w:r>
      <w:r w:rsidR="004136B5" w:rsidRPr="004136B5">
        <w:rPr>
          <w:rFonts w:ascii="Arial" w:eastAsia="Tahoma" w:hAnsi="Arial" w:cs="Arial"/>
          <w:b/>
          <w:bCs/>
          <w:color w:val="000000"/>
          <w:sz w:val="24"/>
          <w:szCs w:val="24"/>
          <w:lang w:eastAsia="tr-TR" w:bidi="dz-BT"/>
        </w:rPr>
        <w:t>;</w:t>
      </w:r>
      <w:r w:rsidR="004136B5" w:rsidRPr="004136B5">
        <w:rPr>
          <w:rFonts w:ascii="Arial" w:eastAsia="Tahoma" w:hAnsi="Arial" w:cs="Arial"/>
          <w:color w:val="000000"/>
          <w:sz w:val="24"/>
          <w:szCs w:val="24"/>
          <w:lang w:eastAsia="tr-TR" w:bidi="dz-BT"/>
        </w:rPr>
        <w:t xml:space="preserve"> Yönetim </w:t>
      </w:r>
      <w:r w:rsidR="004136B5">
        <w:rPr>
          <w:rFonts w:ascii="Arial" w:eastAsia="Tahoma" w:hAnsi="Arial" w:cs="Arial"/>
          <w:color w:val="000000"/>
          <w:sz w:val="24"/>
          <w:szCs w:val="24"/>
          <w:lang w:eastAsia="tr-TR" w:bidi="dz-BT"/>
        </w:rPr>
        <w:t>Kurulu tarafından belirlenecek olan ve her ilden gönüllülerin de yer alacağı ekibi</w:t>
      </w:r>
      <w:r w:rsidR="00026B2D">
        <w:rPr>
          <w:rFonts w:ascii="Arial" w:eastAsia="Tahoma" w:hAnsi="Arial" w:cs="Arial"/>
          <w:color w:val="000000"/>
          <w:sz w:val="24"/>
          <w:szCs w:val="24"/>
          <w:lang w:eastAsia="tr-TR" w:bidi="dz-BT"/>
        </w:rPr>
        <w:t xml:space="preserve"> belirtir.</w:t>
      </w:r>
    </w:p>
    <w:p w:rsidR="00026B2D" w:rsidRDefault="0083642D" w:rsidP="00D8199B">
      <w:pPr>
        <w:spacing w:after="120" w:line="276" w:lineRule="auto"/>
        <w:jc w:val="both"/>
        <w:rPr>
          <w:rFonts w:ascii="Arial" w:eastAsia="Tahoma" w:hAnsi="Arial" w:cs="Arial"/>
          <w:color w:val="000000"/>
          <w:sz w:val="24"/>
          <w:szCs w:val="24"/>
          <w:lang w:eastAsia="tr-TR" w:bidi="dz-BT"/>
        </w:rPr>
      </w:pPr>
      <w:r w:rsidRPr="0083642D">
        <w:rPr>
          <w:rFonts w:ascii="Arial" w:eastAsia="Tahoma" w:hAnsi="Arial" w:cs="Arial"/>
          <w:b/>
          <w:bCs/>
          <w:color w:val="000000"/>
          <w:sz w:val="24"/>
          <w:szCs w:val="24"/>
          <w:lang w:eastAsia="tr-TR" w:bidi="dz-BT"/>
        </w:rPr>
        <w:t>3.</w:t>
      </w:r>
      <w:r>
        <w:rPr>
          <w:rFonts w:ascii="Arial" w:eastAsia="Tahoma" w:hAnsi="Arial" w:cs="Arial"/>
          <w:b/>
          <w:bCs/>
          <w:color w:val="000000"/>
          <w:sz w:val="24"/>
          <w:szCs w:val="24"/>
          <w:lang w:eastAsia="tr-TR" w:bidi="dz-BT"/>
        </w:rPr>
        <w:t>3</w:t>
      </w:r>
      <w:r w:rsidRPr="0083642D">
        <w:rPr>
          <w:rFonts w:ascii="Arial" w:eastAsia="Tahoma" w:hAnsi="Arial" w:cs="Arial"/>
          <w:b/>
          <w:bCs/>
          <w:color w:val="000000"/>
          <w:sz w:val="24"/>
          <w:szCs w:val="24"/>
          <w:lang w:eastAsia="tr-TR" w:bidi="dz-BT"/>
        </w:rPr>
        <w:t xml:space="preserve">- </w:t>
      </w:r>
      <w:r w:rsidR="00026B2D" w:rsidRPr="00026B2D">
        <w:rPr>
          <w:rFonts w:ascii="Arial" w:eastAsia="Tahoma" w:hAnsi="Arial" w:cs="Arial"/>
          <w:b/>
          <w:bCs/>
          <w:color w:val="000000"/>
          <w:sz w:val="24"/>
          <w:szCs w:val="24"/>
          <w:lang w:eastAsia="tr-TR" w:bidi="dz-BT"/>
        </w:rPr>
        <w:t>Komite Başkanı</w:t>
      </w:r>
      <w:r w:rsidR="00026B2D">
        <w:rPr>
          <w:rFonts w:ascii="Arial" w:eastAsia="Tahoma" w:hAnsi="Arial" w:cs="Arial"/>
          <w:b/>
          <w:bCs/>
          <w:color w:val="000000"/>
          <w:sz w:val="24"/>
          <w:szCs w:val="24"/>
          <w:lang w:eastAsia="tr-TR" w:bidi="dz-BT"/>
        </w:rPr>
        <w:t>;</w:t>
      </w:r>
      <w:r w:rsidR="00026B2D">
        <w:rPr>
          <w:rFonts w:ascii="Arial" w:eastAsia="Tahoma" w:hAnsi="Arial" w:cs="Arial"/>
          <w:color w:val="000000"/>
          <w:sz w:val="24"/>
          <w:szCs w:val="24"/>
          <w:lang w:eastAsia="tr-TR" w:bidi="dz-BT"/>
        </w:rPr>
        <w:t xml:space="preserve"> Yönetim Kurulu Kararı ile oluşturulan bir Komitenin Başkanlığını yapabilecek </w:t>
      </w:r>
      <w:r>
        <w:rPr>
          <w:rFonts w:ascii="Arial" w:eastAsia="Tahoma" w:hAnsi="Arial" w:cs="Arial"/>
          <w:color w:val="000000"/>
          <w:sz w:val="24"/>
          <w:szCs w:val="24"/>
          <w:lang w:eastAsia="tr-TR" w:bidi="dz-BT"/>
        </w:rPr>
        <w:t xml:space="preserve">bilgi birikimi ve tecrübeye sahip olan gönüllüler arasından </w:t>
      </w:r>
      <w:r w:rsidR="00026B2D">
        <w:rPr>
          <w:rFonts w:ascii="Arial" w:eastAsia="Tahoma" w:hAnsi="Arial" w:cs="Arial"/>
          <w:color w:val="000000"/>
          <w:sz w:val="24"/>
          <w:szCs w:val="24"/>
          <w:lang w:eastAsia="tr-TR" w:bidi="dz-BT"/>
        </w:rPr>
        <w:t>Yönetim Kurulu kararı ile görevlendirilen kişidir.</w:t>
      </w:r>
    </w:p>
    <w:p w:rsidR="00026B2D" w:rsidRPr="004136B5" w:rsidRDefault="0083642D" w:rsidP="00D8199B">
      <w:pPr>
        <w:spacing w:after="120" w:line="276" w:lineRule="auto"/>
        <w:jc w:val="both"/>
        <w:rPr>
          <w:rFonts w:ascii="Arial" w:hAnsi="Arial" w:cs="Arial"/>
          <w:sz w:val="24"/>
          <w:szCs w:val="24"/>
        </w:rPr>
      </w:pPr>
      <w:r w:rsidRPr="0083642D">
        <w:rPr>
          <w:rFonts w:ascii="Arial" w:hAnsi="Arial" w:cs="Arial"/>
          <w:b/>
          <w:bCs/>
          <w:sz w:val="24"/>
          <w:szCs w:val="24"/>
        </w:rPr>
        <w:t>3.</w:t>
      </w:r>
      <w:r>
        <w:rPr>
          <w:rFonts w:ascii="Arial" w:hAnsi="Arial" w:cs="Arial"/>
          <w:b/>
          <w:bCs/>
          <w:sz w:val="24"/>
          <w:szCs w:val="24"/>
        </w:rPr>
        <w:t>4</w:t>
      </w:r>
      <w:r w:rsidRPr="0083642D">
        <w:rPr>
          <w:rFonts w:ascii="Arial" w:hAnsi="Arial" w:cs="Arial"/>
          <w:b/>
          <w:bCs/>
          <w:sz w:val="24"/>
          <w:szCs w:val="24"/>
        </w:rPr>
        <w:t xml:space="preserve">- </w:t>
      </w:r>
      <w:r w:rsidR="00026B2D" w:rsidRPr="00026B2D">
        <w:rPr>
          <w:rFonts w:ascii="Arial" w:hAnsi="Arial" w:cs="Arial"/>
          <w:b/>
          <w:bCs/>
          <w:sz w:val="24"/>
          <w:szCs w:val="24"/>
        </w:rPr>
        <w:t>İl Sorumlusu</w:t>
      </w:r>
      <w:r w:rsidR="00026B2D" w:rsidRPr="00026B2D">
        <w:rPr>
          <w:rFonts w:ascii="Arial" w:hAnsi="Arial" w:cs="Arial"/>
          <w:sz w:val="24"/>
          <w:szCs w:val="24"/>
        </w:rPr>
        <w:t xml:space="preserve">: </w:t>
      </w:r>
      <w:r>
        <w:rPr>
          <w:rFonts w:ascii="Arial" w:hAnsi="Arial" w:cs="Arial"/>
          <w:sz w:val="24"/>
          <w:szCs w:val="24"/>
        </w:rPr>
        <w:t>Vakıf</w:t>
      </w:r>
      <w:r w:rsidR="00026B2D" w:rsidRPr="00026B2D">
        <w:rPr>
          <w:rFonts w:ascii="Arial" w:hAnsi="Arial" w:cs="Arial"/>
          <w:sz w:val="24"/>
          <w:szCs w:val="24"/>
        </w:rPr>
        <w:t xml:space="preserve"> faaliyet</w:t>
      </w:r>
      <w:r w:rsidR="00026B2D">
        <w:rPr>
          <w:rFonts w:ascii="Arial" w:hAnsi="Arial" w:cs="Arial"/>
          <w:sz w:val="24"/>
          <w:szCs w:val="24"/>
        </w:rPr>
        <w:t>lerinin yürütülebilmesi için o İl’de ve İ</w:t>
      </w:r>
      <w:r w:rsidR="00026B2D" w:rsidRPr="00026B2D">
        <w:rPr>
          <w:rFonts w:ascii="Arial" w:hAnsi="Arial" w:cs="Arial"/>
          <w:sz w:val="24"/>
          <w:szCs w:val="24"/>
        </w:rPr>
        <w:t>l</w:t>
      </w:r>
      <w:r w:rsidR="00026B2D">
        <w:rPr>
          <w:rFonts w:ascii="Arial" w:hAnsi="Arial" w:cs="Arial"/>
          <w:sz w:val="24"/>
          <w:szCs w:val="24"/>
        </w:rPr>
        <w:t>’</w:t>
      </w:r>
      <w:r w:rsidR="00026B2D" w:rsidRPr="00026B2D">
        <w:rPr>
          <w:rFonts w:ascii="Arial" w:hAnsi="Arial" w:cs="Arial"/>
          <w:sz w:val="24"/>
          <w:szCs w:val="24"/>
        </w:rPr>
        <w:t>e bağlı İlçe, Mahalle</w:t>
      </w:r>
      <w:r>
        <w:rPr>
          <w:rFonts w:ascii="Arial" w:hAnsi="Arial" w:cs="Arial"/>
          <w:sz w:val="24"/>
          <w:szCs w:val="24"/>
        </w:rPr>
        <w:t xml:space="preserve"> </w:t>
      </w:r>
      <w:r w:rsidR="00026B2D" w:rsidRPr="00026B2D">
        <w:rPr>
          <w:rFonts w:ascii="Arial" w:hAnsi="Arial" w:cs="Arial"/>
          <w:sz w:val="24"/>
          <w:szCs w:val="24"/>
        </w:rPr>
        <w:t>/</w:t>
      </w:r>
      <w:r>
        <w:rPr>
          <w:rFonts w:ascii="Arial" w:hAnsi="Arial" w:cs="Arial"/>
          <w:sz w:val="24"/>
          <w:szCs w:val="24"/>
        </w:rPr>
        <w:t xml:space="preserve"> </w:t>
      </w:r>
      <w:proofErr w:type="spellStart"/>
      <w:r w:rsidR="00026B2D" w:rsidRPr="00026B2D">
        <w:rPr>
          <w:rFonts w:ascii="Arial" w:hAnsi="Arial" w:cs="Arial"/>
          <w:sz w:val="24"/>
          <w:szCs w:val="24"/>
        </w:rPr>
        <w:t>Köy’de</w:t>
      </w:r>
      <w:proofErr w:type="spellEnd"/>
      <w:r w:rsidR="00026B2D" w:rsidRPr="00026B2D">
        <w:rPr>
          <w:rFonts w:ascii="Arial" w:hAnsi="Arial" w:cs="Arial"/>
          <w:sz w:val="24"/>
          <w:szCs w:val="24"/>
        </w:rPr>
        <w:t xml:space="preserve"> görev yapan gönüllülerin bağlı oldukları kişi</w:t>
      </w:r>
      <w:r w:rsidR="00026B2D">
        <w:rPr>
          <w:rFonts w:ascii="Arial" w:hAnsi="Arial" w:cs="Arial"/>
          <w:sz w:val="24"/>
          <w:szCs w:val="24"/>
        </w:rPr>
        <w:t>dir.</w:t>
      </w:r>
    </w:p>
    <w:p w:rsidR="004E6EB4" w:rsidRDefault="004E6EB4" w:rsidP="00D8199B">
      <w:pPr>
        <w:spacing w:before="120" w:after="120" w:line="276" w:lineRule="auto"/>
        <w:jc w:val="both"/>
        <w:rPr>
          <w:rFonts w:ascii="Arial" w:hAnsi="Arial" w:cs="Arial"/>
          <w:sz w:val="24"/>
          <w:szCs w:val="24"/>
        </w:rPr>
      </w:pPr>
    </w:p>
    <w:p w:rsidR="00026B2D" w:rsidRDefault="00026B2D" w:rsidP="006A46A2">
      <w:pPr>
        <w:pBdr>
          <w:top w:val="nil"/>
          <w:left w:val="nil"/>
          <w:bottom w:val="nil"/>
          <w:right w:val="nil"/>
          <w:between w:val="nil"/>
        </w:pBdr>
        <w:spacing w:before="120" w:after="120" w:line="276" w:lineRule="auto"/>
        <w:jc w:val="both"/>
        <w:rPr>
          <w:rFonts w:ascii="Arial" w:eastAsia="Tahoma" w:hAnsi="Arial" w:cs="Arial"/>
          <w:b/>
          <w:color w:val="000000"/>
          <w:sz w:val="24"/>
          <w:szCs w:val="24"/>
          <w:lang w:eastAsia="tr-TR" w:bidi="dz-BT"/>
        </w:rPr>
      </w:pPr>
      <w:r w:rsidRPr="004136B5">
        <w:rPr>
          <w:rFonts w:ascii="Arial" w:eastAsia="Tahoma" w:hAnsi="Arial" w:cs="Arial"/>
          <w:b/>
          <w:color w:val="000000"/>
          <w:sz w:val="24"/>
          <w:szCs w:val="24"/>
          <w:lang w:eastAsia="tr-TR" w:bidi="dz-BT"/>
        </w:rPr>
        <w:t>AFET</w:t>
      </w:r>
      <w:r>
        <w:rPr>
          <w:rFonts w:ascii="Arial" w:eastAsia="Tahoma" w:hAnsi="Arial" w:cs="Arial"/>
          <w:b/>
          <w:color w:val="000000"/>
          <w:sz w:val="24"/>
          <w:szCs w:val="24"/>
          <w:lang w:eastAsia="tr-TR" w:bidi="dz-BT"/>
        </w:rPr>
        <w:t xml:space="preserve"> KOORDİNASYON KOMİTESİ</w:t>
      </w:r>
      <w:r w:rsidR="00A45707">
        <w:rPr>
          <w:rFonts w:ascii="Arial" w:eastAsia="Tahoma" w:hAnsi="Arial" w:cs="Arial"/>
          <w:b/>
          <w:color w:val="000000"/>
          <w:sz w:val="24"/>
          <w:szCs w:val="24"/>
          <w:lang w:eastAsia="tr-TR" w:bidi="dz-BT"/>
        </w:rPr>
        <w:t xml:space="preserve"> KURULUŞU VE ÇALIŞMA ESASLARI</w:t>
      </w:r>
    </w:p>
    <w:p w:rsidR="00A45707" w:rsidRDefault="00026B2D" w:rsidP="00026B2D">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sidR="0083642D">
        <w:rPr>
          <w:rFonts w:ascii="Arial" w:hAnsi="Arial" w:cs="Arial"/>
          <w:b/>
          <w:bCs/>
          <w:sz w:val="24"/>
          <w:szCs w:val="24"/>
        </w:rPr>
        <w:t>4</w:t>
      </w:r>
      <w:r w:rsidRPr="00A14684">
        <w:rPr>
          <w:rFonts w:ascii="Arial" w:hAnsi="Arial" w:cs="Arial"/>
          <w:b/>
          <w:bCs/>
          <w:sz w:val="24"/>
          <w:szCs w:val="24"/>
        </w:rPr>
        <w:t>-</w:t>
      </w:r>
      <w:r>
        <w:rPr>
          <w:rFonts w:ascii="Arial" w:hAnsi="Arial" w:cs="Arial"/>
          <w:sz w:val="24"/>
          <w:szCs w:val="24"/>
        </w:rPr>
        <w:t xml:space="preserve"> </w:t>
      </w:r>
      <w:r w:rsidR="00A45707" w:rsidRPr="00A45707">
        <w:rPr>
          <w:rFonts w:ascii="Arial" w:hAnsi="Arial" w:cs="Arial"/>
          <w:sz w:val="24"/>
          <w:szCs w:val="24"/>
        </w:rPr>
        <w:t>Afet Koordinasyon Komitesi</w:t>
      </w:r>
      <w:r w:rsidR="00A45707">
        <w:rPr>
          <w:rFonts w:ascii="Arial" w:hAnsi="Arial" w:cs="Arial"/>
          <w:sz w:val="24"/>
          <w:szCs w:val="24"/>
        </w:rPr>
        <w:t>’nin Oluşumu</w:t>
      </w:r>
    </w:p>
    <w:p w:rsidR="0083642D" w:rsidRDefault="00A45707" w:rsidP="00026B2D">
      <w:pPr>
        <w:spacing w:before="120" w:after="120" w:line="276" w:lineRule="auto"/>
        <w:jc w:val="both"/>
        <w:rPr>
          <w:rFonts w:ascii="Arial" w:hAnsi="Arial" w:cs="Arial"/>
          <w:sz w:val="24"/>
          <w:szCs w:val="24"/>
        </w:rPr>
      </w:pPr>
      <w:r w:rsidRPr="00A45707">
        <w:rPr>
          <w:rFonts w:ascii="Arial" w:hAnsi="Arial" w:cs="Arial"/>
          <w:b/>
          <w:sz w:val="24"/>
          <w:szCs w:val="24"/>
        </w:rPr>
        <w:t>4.1-</w:t>
      </w:r>
      <w:r>
        <w:rPr>
          <w:rFonts w:ascii="Arial" w:hAnsi="Arial" w:cs="Arial"/>
          <w:sz w:val="24"/>
          <w:szCs w:val="24"/>
        </w:rPr>
        <w:t xml:space="preserve"> </w:t>
      </w:r>
      <w:r w:rsidR="0083642D">
        <w:rPr>
          <w:rFonts w:ascii="Arial" w:hAnsi="Arial" w:cs="Arial"/>
          <w:sz w:val="24"/>
          <w:szCs w:val="24"/>
        </w:rPr>
        <w:t>Yönetim Kurulu tarafından, bu komitede görev almak isteyen gönüllüler</w:t>
      </w:r>
      <w:r w:rsidR="00026B2D" w:rsidRPr="00D8199B">
        <w:rPr>
          <w:rFonts w:ascii="Arial" w:hAnsi="Arial" w:cs="Arial"/>
          <w:sz w:val="24"/>
          <w:szCs w:val="24"/>
        </w:rPr>
        <w:t xml:space="preserve"> arasında</w:t>
      </w:r>
      <w:r w:rsidR="0083642D">
        <w:rPr>
          <w:rFonts w:ascii="Arial" w:hAnsi="Arial" w:cs="Arial"/>
          <w:sz w:val="24"/>
          <w:szCs w:val="24"/>
        </w:rPr>
        <w:t>n</w:t>
      </w:r>
      <w:r w:rsidR="00026B2D" w:rsidRPr="00D8199B">
        <w:rPr>
          <w:rFonts w:ascii="Arial" w:hAnsi="Arial" w:cs="Arial"/>
          <w:sz w:val="24"/>
          <w:szCs w:val="24"/>
        </w:rPr>
        <w:t xml:space="preserve"> </w:t>
      </w:r>
      <w:r w:rsidR="0083642D">
        <w:rPr>
          <w:rFonts w:ascii="Arial" w:hAnsi="Arial" w:cs="Arial"/>
          <w:sz w:val="24"/>
          <w:szCs w:val="24"/>
        </w:rPr>
        <w:t>bilgi birikimi</w:t>
      </w:r>
      <w:r w:rsidR="006A46A2">
        <w:rPr>
          <w:rFonts w:ascii="Arial" w:hAnsi="Arial" w:cs="Arial"/>
          <w:sz w:val="24"/>
          <w:szCs w:val="24"/>
        </w:rPr>
        <w:t>, tecrübesi</w:t>
      </w:r>
      <w:r w:rsidR="0083642D">
        <w:rPr>
          <w:rFonts w:ascii="Arial" w:hAnsi="Arial" w:cs="Arial"/>
          <w:sz w:val="24"/>
          <w:szCs w:val="24"/>
        </w:rPr>
        <w:t xml:space="preserve"> ve </w:t>
      </w:r>
      <w:r w:rsidR="00026B2D" w:rsidRPr="00D8199B">
        <w:rPr>
          <w:rFonts w:ascii="Arial" w:hAnsi="Arial" w:cs="Arial"/>
          <w:sz w:val="24"/>
          <w:szCs w:val="24"/>
        </w:rPr>
        <w:t xml:space="preserve">özel yeteneği olan </w:t>
      </w:r>
      <w:r w:rsidR="0083642D">
        <w:rPr>
          <w:rFonts w:ascii="Arial" w:hAnsi="Arial" w:cs="Arial"/>
          <w:sz w:val="24"/>
          <w:szCs w:val="24"/>
        </w:rPr>
        <w:t xml:space="preserve">kişiler belirlenerek </w:t>
      </w:r>
      <w:proofErr w:type="gramStart"/>
      <w:r w:rsidR="00026B2D" w:rsidRPr="00D8199B">
        <w:rPr>
          <w:rFonts w:ascii="Arial" w:hAnsi="Arial" w:cs="Arial"/>
          <w:sz w:val="24"/>
          <w:szCs w:val="24"/>
        </w:rPr>
        <w:t>(</w:t>
      </w:r>
      <w:proofErr w:type="gramEnd"/>
      <w:r w:rsidR="00026B2D" w:rsidRPr="00D8199B">
        <w:rPr>
          <w:rFonts w:ascii="Arial" w:hAnsi="Arial" w:cs="Arial"/>
          <w:sz w:val="24"/>
          <w:szCs w:val="24"/>
        </w:rPr>
        <w:t xml:space="preserve">ör. Telsizci, </w:t>
      </w:r>
      <w:r w:rsidR="0008556D">
        <w:rPr>
          <w:rFonts w:ascii="Arial" w:hAnsi="Arial" w:cs="Arial"/>
          <w:sz w:val="24"/>
          <w:szCs w:val="24"/>
        </w:rPr>
        <w:t>Haritacı, Sağlıkçı, L</w:t>
      </w:r>
      <w:r w:rsidR="00026B2D" w:rsidRPr="00D8199B">
        <w:rPr>
          <w:rFonts w:ascii="Arial" w:hAnsi="Arial" w:cs="Arial"/>
          <w:sz w:val="24"/>
          <w:szCs w:val="24"/>
        </w:rPr>
        <w:t>ojistik vb.</w:t>
      </w:r>
      <w:proofErr w:type="gramStart"/>
      <w:r w:rsidR="00026B2D" w:rsidRPr="00D8199B">
        <w:rPr>
          <w:rFonts w:ascii="Arial" w:hAnsi="Arial" w:cs="Arial"/>
          <w:sz w:val="24"/>
          <w:szCs w:val="24"/>
        </w:rPr>
        <w:t>)</w:t>
      </w:r>
      <w:proofErr w:type="gramEnd"/>
      <w:r w:rsidR="00026B2D" w:rsidRPr="00D8199B">
        <w:rPr>
          <w:rFonts w:ascii="Arial" w:hAnsi="Arial" w:cs="Arial"/>
          <w:sz w:val="24"/>
          <w:szCs w:val="24"/>
        </w:rPr>
        <w:t xml:space="preserve"> </w:t>
      </w:r>
      <w:r w:rsidR="0083642D">
        <w:rPr>
          <w:rFonts w:ascii="Arial" w:hAnsi="Arial" w:cs="Arial"/>
          <w:sz w:val="24"/>
          <w:szCs w:val="24"/>
        </w:rPr>
        <w:t xml:space="preserve">oluşturulur. </w:t>
      </w:r>
    </w:p>
    <w:p w:rsidR="0008556D" w:rsidRDefault="00A45707" w:rsidP="00026B2D">
      <w:pPr>
        <w:spacing w:before="120" w:after="120" w:line="276" w:lineRule="auto"/>
        <w:jc w:val="both"/>
        <w:rPr>
          <w:rFonts w:ascii="Arial" w:hAnsi="Arial" w:cs="Arial"/>
          <w:sz w:val="24"/>
          <w:szCs w:val="24"/>
        </w:rPr>
      </w:pPr>
      <w:r>
        <w:rPr>
          <w:rFonts w:ascii="Arial" w:hAnsi="Arial" w:cs="Arial"/>
          <w:b/>
          <w:sz w:val="24"/>
          <w:szCs w:val="24"/>
        </w:rPr>
        <w:t>4.2</w:t>
      </w:r>
      <w:r w:rsidR="0008556D" w:rsidRPr="0008556D">
        <w:rPr>
          <w:rFonts w:ascii="Arial" w:hAnsi="Arial" w:cs="Arial"/>
          <w:b/>
          <w:sz w:val="24"/>
          <w:szCs w:val="24"/>
        </w:rPr>
        <w:t>-</w:t>
      </w:r>
      <w:r w:rsidR="0008556D">
        <w:rPr>
          <w:rFonts w:ascii="Arial" w:hAnsi="Arial" w:cs="Arial"/>
          <w:sz w:val="24"/>
          <w:szCs w:val="24"/>
        </w:rPr>
        <w:t xml:space="preserve"> Komite oluşturulduktan sonra kendi arasında toplanarak Komite Başkanı ve Başkan Yardımcısı </w:t>
      </w:r>
      <w:proofErr w:type="gramStart"/>
      <w:r w:rsidR="0008556D">
        <w:rPr>
          <w:rFonts w:ascii="Arial" w:hAnsi="Arial" w:cs="Arial"/>
          <w:sz w:val="24"/>
          <w:szCs w:val="24"/>
        </w:rPr>
        <w:t>ile,</w:t>
      </w:r>
      <w:proofErr w:type="gramEnd"/>
      <w:r w:rsidR="0008556D">
        <w:rPr>
          <w:rFonts w:ascii="Arial" w:hAnsi="Arial" w:cs="Arial"/>
          <w:sz w:val="24"/>
          <w:szCs w:val="24"/>
        </w:rPr>
        <w:t xml:space="preserve"> Vakfın organize olduğu illerde İl </w:t>
      </w:r>
      <w:r>
        <w:rPr>
          <w:rFonts w:ascii="Arial" w:hAnsi="Arial" w:cs="Arial"/>
          <w:sz w:val="24"/>
          <w:szCs w:val="24"/>
        </w:rPr>
        <w:t xml:space="preserve">Acil Durum Koordinatörü olarak görev </w:t>
      </w:r>
      <w:r>
        <w:rPr>
          <w:rFonts w:ascii="Arial" w:hAnsi="Arial" w:cs="Arial"/>
          <w:sz w:val="24"/>
          <w:szCs w:val="24"/>
        </w:rPr>
        <w:lastRenderedPageBreak/>
        <w:t>yapacak</w:t>
      </w:r>
      <w:r w:rsidR="0008556D">
        <w:rPr>
          <w:rFonts w:ascii="Arial" w:hAnsi="Arial" w:cs="Arial"/>
          <w:sz w:val="24"/>
          <w:szCs w:val="24"/>
        </w:rPr>
        <w:t xml:space="preserve"> gönüllü</w:t>
      </w:r>
      <w:r>
        <w:rPr>
          <w:rFonts w:ascii="Arial" w:hAnsi="Arial" w:cs="Arial"/>
          <w:sz w:val="24"/>
          <w:szCs w:val="24"/>
        </w:rPr>
        <w:t xml:space="preserve">leri </w:t>
      </w:r>
      <w:r w:rsidR="0008556D">
        <w:rPr>
          <w:rFonts w:ascii="Arial" w:hAnsi="Arial" w:cs="Arial"/>
          <w:sz w:val="24"/>
          <w:szCs w:val="24"/>
        </w:rPr>
        <w:t xml:space="preserve">belirler ve Yönetim Kurulu onayına sunar. </w:t>
      </w:r>
      <w:r w:rsidR="000E68A5">
        <w:rPr>
          <w:rFonts w:ascii="Arial" w:hAnsi="Arial" w:cs="Arial"/>
          <w:sz w:val="24"/>
          <w:szCs w:val="24"/>
        </w:rPr>
        <w:t>İl Acil Durum Koordinatörleri telefonları 7/24 açık olabilecek gönüllülerden seçilmelidir.</w:t>
      </w:r>
    </w:p>
    <w:p w:rsidR="0008556D" w:rsidRDefault="0008556D" w:rsidP="00026B2D">
      <w:pPr>
        <w:spacing w:before="120" w:after="120" w:line="276" w:lineRule="auto"/>
        <w:jc w:val="both"/>
        <w:rPr>
          <w:rFonts w:ascii="Arial" w:hAnsi="Arial" w:cs="Arial"/>
          <w:sz w:val="24"/>
          <w:szCs w:val="24"/>
        </w:rPr>
      </w:pPr>
      <w:r>
        <w:rPr>
          <w:rFonts w:ascii="Arial" w:hAnsi="Arial" w:cs="Arial"/>
          <w:b/>
          <w:sz w:val="24"/>
          <w:szCs w:val="24"/>
        </w:rPr>
        <w:t xml:space="preserve">Madde </w:t>
      </w:r>
      <w:r w:rsidR="007B1502">
        <w:rPr>
          <w:rFonts w:ascii="Arial" w:hAnsi="Arial" w:cs="Arial"/>
          <w:b/>
          <w:sz w:val="24"/>
          <w:szCs w:val="24"/>
        </w:rPr>
        <w:t>5</w:t>
      </w:r>
      <w:r w:rsidRPr="0008556D">
        <w:rPr>
          <w:rFonts w:ascii="Arial" w:hAnsi="Arial" w:cs="Arial"/>
          <w:b/>
          <w:sz w:val="24"/>
          <w:szCs w:val="24"/>
        </w:rPr>
        <w:t>-</w:t>
      </w:r>
      <w:r>
        <w:rPr>
          <w:rFonts w:ascii="Arial" w:hAnsi="Arial" w:cs="Arial"/>
          <w:sz w:val="24"/>
          <w:szCs w:val="24"/>
        </w:rPr>
        <w:t xml:space="preserve"> </w:t>
      </w:r>
      <w:r w:rsidR="00A45707">
        <w:rPr>
          <w:rFonts w:ascii="Arial" w:hAnsi="Arial" w:cs="Arial"/>
          <w:sz w:val="24"/>
          <w:szCs w:val="24"/>
        </w:rPr>
        <w:t>Ko</w:t>
      </w:r>
      <w:r w:rsidR="007B1502">
        <w:rPr>
          <w:rFonts w:ascii="Arial" w:hAnsi="Arial" w:cs="Arial"/>
          <w:sz w:val="24"/>
          <w:szCs w:val="24"/>
        </w:rPr>
        <w:t>mitenin görev ve sorumlulukları</w:t>
      </w:r>
      <w:r w:rsidR="00A45707">
        <w:rPr>
          <w:rFonts w:ascii="Arial" w:hAnsi="Arial" w:cs="Arial"/>
          <w:sz w:val="24"/>
          <w:szCs w:val="24"/>
        </w:rPr>
        <w:t>:</w:t>
      </w:r>
    </w:p>
    <w:p w:rsidR="00A45707" w:rsidRDefault="007B1502" w:rsidP="00026B2D">
      <w:pPr>
        <w:spacing w:before="120" w:after="120" w:line="276" w:lineRule="auto"/>
        <w:jc w:val="both"/>
        <w:rPr>
          <w:rFonts w:ascii="Arial" w:hAnsi="Arial" w:cs="Arial"/>
          <w:sz w:val="24"/>
          <w:szCs w:val="24"/>
        </w:rPr>
      </w:pPr>
      <w:r>
        <w:rPr>
          <w:rFonts w:ascii="Arial" w:hAnsi="Arial" w:cs="Arial"/>
          <w:b/>
          <w:sz w:val="24"/>
          <w:szCs w:val="24"/>
        </w:rPr>
        <w:t>5</w:t>
      </w:r>
      <w:r w:rsidR="00A45707" w:rsidRPr="00A45707">
        <w:rPr>
          <w:rFonts w:ascii="Arial" w:hAnsi="Arial" w:cs="Arial"/>
          <w:b/>
          <w:sz w:val="24"/>
          <w:szCs w:val="24"/>
        </w:rPr>
        <w:t>.1-</w:t>
      </w:r>
      <w:r w:rsidR="00A45707">
        <w:rPr>
          <w:rFonts w:ascii="Arial" w:hAnsi="Arial" w:cs="Arial"/>
          <w:sz w:val="24"/>
          <w:szCs w:val="24"/>
        </w:rPr>
        <w:t xml:space="preserve"> </w:t>
      </w:r>
      <w:r w:rsidR="00FE2A6B">
        <w:rPr>
          <w:rFonts w:ascii="Arial" w:hAnsi="Arial" w:cs="Arial"/>
          <w:sz w:val="24"/>
          <w:szCs w:val="24"/>
        </w:rPr>
        <w:t>Acil Durum Organizasyon şeması oluşturarak sorumlulukları belirler. Bu şemada iletişim ile ilgili esaslarda bulunmalı ve bu çalışmalar</w:t>
      </w:r>
      <w:r w:rsidR="008637D4">
        <w:rPr>
          <w:rFonts w:ascii="Arial" w:hAnsi="Arial" w:cs="Arial"/>
          <w:sz w:val="24"/>
          <w:szCs w:val="24"/>
        </w:rPr>
        <w:t>da</w:t>
      </w:r>
      <w:r w:rsidR="00FE2A6B">
        <w:rPr>
          <w:rFonts w:ascii="Arial" w:hAnsi="Arial" w:cs="Arial"/>
          <w:sz w:val="24"/>
          <w:szCs w:val="24"/>
        </w:rPr>
        <w:t xml:space="preserve"> organize olduğumuz iller</w:t>
      </w:r>
      <w:r w:rsidR="008637D4">
        <w:rPr>
          <w:rFonts w:ascii="Arial" w:hAnsi="Arial" w:cs="Arial"/>
          <w:sz w:val="24"/>
          <w:szCs w:val="24"/>
        </w:rPr>
        <w:t xml:space="preserve"> </w:t>
      </w:r>
      <w:r w:rsidR="00FE2A6B">
        <w:rPr>
          <w:rFonts w:ascii="Arial" w:hAnsi="Arial" w:cs="Arial"/>
          <w:sz w:val="24"/>
          <w:szCs w:val="24"/>
        </w:rPr>
        <w:t>kapsa</w:t>
      </w:r>
      <w:r w:rsidR="008637D4">
        <w:rPr>
          <w:rFonts w:ascii="Arial" w:hAnsi="Arial" w:cs="Arial"/>
          <w:sz w:val="24"/>
          <w:szCs w:val="24"/>
        </w:rPr>
        <w:t>n</w:t>
      </w:r>
      <w:r w:rsidR="00FE2A6B">
        <w:rPr>
          <w:rFonts w:ascii="Arial" w:hAnsi="Arial" w:cs="Arial"/>
          <w:sz w:val="24"/>
          <w:szCs w:val="24"/>
        </w:rPr>
        <w:t xml:space="preserve">malıdır. </w:t>
      </w:r>
      <w:r w:rsidR="000E68A5">
        <w:rPr>
          <w:rFonts w:ascii="Arial" w:hAnsi="Arial" w:cs="Arial"/>
          <w:sz w:val="24"/>
          <w:szCs w:val="24"/>
        </w:rPr>
        <w:t>Ş</w:t>
      </w:r>
      <w:r w:rsidR="000E68A5" w:rsidRPr="00D8199B">
        <w:rPr>
          <w:rFonts w:ascii="Arial" w:hAnsi="Arial" w:cs="Arial"/>
          <w:sz w:val="24"/>
          <w:szCs w:val="24"/>
        </w:rPr>
        <w:t>emalar hazırlanırken çaprazlama sistem kullanılmalıdır. Çaprazlama sistemde Marmara Bölgesi için Ege Bölgesi, İç Anadolu Bölgesi için Marmara Bölgesi gibi görevlendirmeler yapılır.</w:t>
      </w:r>
      <w:r w:rsidR="000E68A5">
        <w:rPr>
          <w:rFonts w:ascii="Arial" w:hAnsi="Arial" w:cs="Arial"/>
          <w:sz w:val="24"/>
          <w:szCs w:val="24"/>
        </w:rPr>
        <w:t xml:space="preserve"> </w:t>
      </w:r>
      <w:r w:rsidR="00FE2A6B">
        <w:rPr>
          <w:rFonts w:ascii="Arial" w:hAnsi="Arial" w:cs="Arial"/>
          <w:sz w:val="24"/>
          <w:szCs w:val="24"/>
        </w:rPr>
        <w:t xml:space="preserve">Hazırlanacak şemalar </w:t>
      </w:r>
      <w:r w:rsidR="008637D4">
        <w:rPr>
          <w:rFonts w:ascii="Arial" w:hAnsi="Arial" w:cs="Arial"/>
          <w:sz w:val="24"/>
          <w:szCs w:val="24"/>
        </w:rPr>
        <w:t>il</w:t>
      </w:r>
      <w:r w:rsidR="00FE2A6B">
        <w:rPr>
          <w:rFonts w:ascii="Arial" w:hAnsi="Arial" w:cs="Arial"/>
          <w:sz w:val="24"/>
          <w:szCs w:val="24"/>
        </w:rPr>
        <w:t xml:space="preserve">e diğer </w:t>
      </w:r>
      <w:r w:rsidR="008637D4">
        <w:rPr>
          <w:rFonts w:ascii="Arial" w:hAnsi="Arial" w:cs="Arial"/>
          <w:sz w:val="24"/>
          <w:szCs w:val="24"/>
        </w:rPr>
        <w:t xml:space="preserve">belirlenecek </w:t>
      </w:r>
      <w:r w:rsidR="00FE2A6B">
        <w:rPr>
          <w:rFonts w:ascii="Arial" w:hAnsi="Arial" w:cs="Arial"/>
          <w:sz w:val="24"/>
          <w:szCs w:val="24"/>
        </w:rPr>
        <w:t xml:space="preserve">esaslar bu </w:t>
      </w:r>
      <w:proofErr w:type="gramStart"/>
      <w:r w:rsidR="00FE2A6B">
        <w:rPr>
          <w:rFonts w:ascii="Arial" w:hAnsi="Arial" w:cs="Arial"/>
          <w:sz w:val="24"/>
          <w:szCs w:val="24"/>
        </w:rPr>
        <w:t>prosedürün</w:t>
      </w:r>
      <w:proofErr w:type="gramEnd"/>
      <w:r w:rsidR="00FE2A6B">
        <w:rPr>
          <w:rFonts w:ascii="Arial" w:hAnsi="Arial" w:cs="Arial"/>
          <w:sz w:val="24"/>
          <w:szCs w:val="24"/>
        </w:rPr>
        <w:t xml:space="preserve"> ekleri ola</w:t>
      </w:r>
      <w:r w:rsidR="008637D4">
        <w:rPr>
          <w:rFonts w:ascii="Arial" w:hAnsi="Arial" w:cs="Arial"/>
          <w:sz w:val="24"/>
          <w:szCs w:val="24"/>
        </w:rPr>
        <w:t xml:space="preserve">rak hazırlanır ve </w:t>
      </w:r>
      <w:r w:rsidR="00FE2A6B">
        <w:rPr>
          <w:rFonts w:ascii="Arial" w:hAnsi="Arial" w:cs="Arial"/>
          <w:sz w:val="24"/>
          <w:szCs w:val="24"/>
        </w:rPr>
        <w:t xml:space="preserve">Yönetim Kurulu onayına sunulur. </w:t>
      </w:r>
    </w:p>
    <w:p w:rsidR="00FE2A6B" w:rsidRDefault="007B1502" w:rsidP="00026B2D">
      <w:pPr>
        <w:spacing w:before="120" w:after="120" w:line="276" w:lineRule="auto"/>
        <w:jc w:val="both"/>
        <w:rPr>
          <w:rFonts w:ascii="Arial" w:hAnsi="Arial" w:cs="Arial"/>
          <w:sz w:val="24"/>
          <w:szCs w:val="24"/>
        </w:rPr>
      </w:pPr>
      <w:r>
        <w:rPr>
          <w:rFonts w:ascii="Arial" w:hAnsi="Arial" w:cs="Arial"/>
          <w:b/>
          <w:sz w:val="24"/>
          <w:szCs w:val="24"/>
        </w:rPr>
        <w:t>5</w:t>
      </w:r>
      <w:r w:rsidR="00FE2A6B" w:rsidRPr="00A45707">
        <w:rPr>
          <w:rFonts w:ascii="Arial" w:hAnsi="Arial" w:cs="Arial"/>
          <w:b/>
          <w:sz w:val="24"/>
          <w:szCs w:val="24"/>
        </w:rPr>
        <w:t>.</w:t>
      </w:r>
      <w:r w:rsidR="00FE2A6B">
        <w:rPr>
          <w:rFonts w:ascii="Arial" w:hAnsi="Arial" w:cs="Arial"/>
          <w:b/>
          <w:sz w:val="24"/>
          <w:szCs w:val="24"/>
        </w:rPr>
        <w:t>2</w:t>
      </w:r>
      <w:r w:rsidR="00FE2A6B" w:rsidRPr="00A45707">
        <w:rPr>
          <w:rFonts w:ascii="Arial" w:hAnsi="Arial" w:cs="Arial"/>
          <w:b/>
          <w:sz w:val="24"/>
          <w:szCs w:val="24"/>
        </w:rPr>
        <w:t>-</w:t>
      </w:r>
      <w:r w:rsidR="00FE2A6B">
        <w:rPr>
          <w:rFonts w:ascii="Arial" w:hAnsi="Arial" w:cs="Arial"/>
          <w:sz w:val="24"/>
          <w:szCs w:val="24"/>
        </w:rPr>
        <w:t xml:space="preserve"> Komite de görev almak isteyen gönüllüler belirlenerek, yapılacak bir </w:t>
      </w:r>
      <w:r w:rsidR="00026B2D" w:rsidRPr="00D8199B">
        <w:rPr>
          <w:rFonts w:ascii="Arial" w:hAnsi="Arial" w:cs="Arial"/>
          <w:sz w:val="24"/>
          <w:szCs w:val="24"/>
        </w:rPr>
        <w:t xml:space="preserve">operasyona ne şekilde destek verebilecekleri planlanır. Ayrıca yardımları ve gönüllüleri koordine edecek ve mümkünse dönüşümlü hizmet verecek </w:t>
      </w:r>
      <w:r w:rsidR="00FE2A6B">
        <w:rPr>
          <w:rFonts w:ascii="Arial" w:hAnsi="Arial" w:cs="Arial"/>
          <w:sz w:val="24"/>
          <w:szCs w:val="24"/>
        </w:rPr>
        <w:t xml:space="preserve">şekilde </w:t>
      </w:r>
      <w:r w:rsidR="00026B2D" w:rsidRPr="00D8199B">
        <w:rPr>
          <w:rFonts w:ascii="Arial" w:hAnsi="Arial" w:cs="Arial"/>
          <w:sz w:val="24"/>
          <w:szCs w:val="24"/>
        </w:rPr>
        <w:t>ekipler belirlen</w:t>
      </w:r>
      <w:r>
        <w:rPr>
          <w:rFonts w:ascii="Arial" w:hAnsi="Arial" w:cs="Arial"/>
          <w:sz w:val="24"/>
          <w:szCs w:val="24"/>
        </w:rPr>
        <w:t xml:space="preserve">erek </w:t>
      </w:r>
      <w:r w:rsidR="00026B2D" w:rsidRPr="00D8199B">
        <w:rPr>
          <w:rFonts w:ascii="Arial" w:hAnsi="Arial" w:cs="Arial"/>
          <w:sz w:val="24"/>
          <w:szCs w:val="24"/>
        </w:rPr>
        <w:t>gönüllülere duyurul</w:t>
      </w:r>
      <w:r>
        <w:rPr>
          <w:rFonts w:ascii="Arial" w:hAnsi="Arial" w:cs="Arial"/>
          <w:sz w:val="24"/>
          <w:szCs w:val="24"/>
        </w:rPr>
        <w:t>ur.</w:t>
      </w:r>
      <w:r w:rsidR="00026B2D" w:rsidRPr="00D8199B">
        <w:rPr>
          <w:rFonts w:ascii="Arial" w:hAnsi="Arial" w:cs="Arial"/>
          <w:sz w:val="24"/>
          <w:szCs w:val="24"/>
        </w:rPr>
        <w:t xml:space="preserve"> </w:t>
      </w:r>
    </w:p>
    <w:p w:rsidR="00FE2A6B" w:rsidRDefault="007B1502" w:rsidP="00026B2D">
      <w:pPr>
        <w:spacing w:before="120" w:after="120" w:line="276" w:lineRule="auto"/>
        <w:jc w:val="both"/>
        <w:rPr>
          <w:rFonts w:ascii="Arial" w:hAnsi="Arial" w:cs="Arial"/>
          <w:sz w:val="24"/>
          <w:szCs w:val="24"/>
        </w:rPr>
      </w:pPr>
      <w:r>
        <w:rPr>
          <w:rFonts w:ascii="Arial" w:hAnsi="Arial" w:cs="Arial"/>
          <w:b/>
          <w:sz w:val="24"/>
          <w:szCs w:val="24"/>
        </w:rPr>
        <w:t>5</w:t>
      </w:r>
      <w:r w:rsidR="00FE2A6B" w:rsidRPr="00A45707">
        <w:rPr>
          <w:rFonts w:ascii="Arial" w:hAnsi="Arial" w:cs="Arial"/>
          <w:b/>
          <w:sz w:val="24"/>
          <w:szCs w:val="24"/>
        </w:rPr>
        <w:t>.</w:t>
      </w:r>
      <w:r w:rsidR="00FE2A6B">
        <w:rPr>
          <w:rFonts w:ascii="Arial" w:hAnsi="Arial" w:cs="Arial"/>
          <w:b/>
          <w:sz w:val="24"/>
          <w:szCs w:val="24"/>
        </w:rPr>
        <w:t>3</w:t>
      </w:r>
      <w:r w:rsidR="00FE2A6B" w:rsidRPr="00A45707">
        <w:rPr>
          <w:rFonts w:ascii="Arial" w:hAnsi="Arial" w:cs="Arial"/>
          <w:b/>
          <w:sz w:val="24"/>
          <w:szCs w:val="24"/>
        </w:rPr>
        <w:t>-</w:t>
      </w:r>
      <w:r w:rsidR="00FE2A6B">
        <w:rPr>
          <w:rFonts w:ascii="Arial" w:hAnsi="Arial" w:cs="Arial"/>
          <w:sz w:val="24"/>
          <w:szCs w:val="24"/>
        </w:rPr>
        <w:t xml:space="preserve"> </w:t>
      </w:r>
      <w:r w:rsidR="00FE2A6B" w:rsidRPr="00026B2D">
        <w:rPr>
          <w:rFonts w:ascii="Arial" w:eastAsia="Tahoma" w:hAnsi="Arial" w:cs="Arial"/>
          <w:bCs/>
          <w:color w:val="000000"/>
          <w:sz w:val="24"/>
          <w:szCs w:val="24"/>
          <w:lang w:eastAsia="tr-TR" w:bidi="dz-BT"/>
        </w:rPr>
        <w:t>İlgili dokümanlar gerek</w:t>
      </w:r>
      <w:r>
        <w:rPr>
          <w:rFonts w:ascii="Arial" w:eastAsia="Tahoma" w:hAnsi="Arial" w:cs="Arial"/>
          <w:bCs/>
          <w:color w:val="000000"/>
          <w:sz w:val="24"/>
          <w:szCs w:val="24"/>
          <w:lang w:eastAsia="tr-TR" w:bidi="dz-BT"/>
        </w:rPr>
        <w:t>tiğinde</w:t>
      </w:r>
      <w:r w:rsidR="00FE2A6B" w:rsidRPr="00026B2D">
        <w:rPr>
          <w:rFonts w:ascii="Arial" w:eastAsia="Tahoma" w:hAnsi="Arial" w:cs="Arial"/>
          <w:bCs/>
          <w:color w:val="000000"/>
          <w:sz w:val="24"/>
          <w:szCs w:val="24"/>
          <w:lang w:eastAsia="tr-TR" w:bidi="dz-BT"/>
        </w:rPr>
        <w:t xml:space="preserve"> revize edil</w:t>
      </w:r>
      <w:r>
        <w:rPr>
          <w:rFonts w:ascii="Arial" w:eastAsia="Tahoma" w:hAnsi="Arial" w:cs="Arial"/>
          <w:bCs/>
          <w:color w:val="000000"/>
          <w:sz w:val="24"/>
          <w:szCs w:val="24"/>
          <w:lang w:eastAsia="tr-TR" w:bidi="dz-BT"/>
        </w:rPr>
        <w:t xml:space="preserve">erek Yönetim Kurulu onayına sunulur. Onaydan sonra bu </w:t>
      </w:r>
      <w:proofErr w:type="gramStart"/>
      <w:r>
        <w:rPr>
          <w:rFonts w:ascii="Arial" w:eastAsia="Tahoma" w:hAnsi="Arial" w:cs="Arial"/>
          <w:bCs/>
          <w:color w:val="000000"/>
          <w:sz w:val="24"/>
          <w:szCs w:val="24"/>
          <w:lang w:eastAsia="tr-TR" w:bidi="dz-BT"/>
        </w:rPr>
        <w:t>prosedürde</w:t>
      </w:r>
      <w:proofErr w:type="gramEnd"/>
      <w:r>
        <w:rPr>
          <w:rFonts w:ascii="Arial" w:eastAsia="Tahoma" w:hAnsi="Arial" w:cs="Arial"/>
          <w:bCs/>
          <w:color w:val="000000"/>
          <w:sz w:val="24"/>
          <w:szCs w:val="24"/>
          <w:lang w:eastAsia="tr-TR" w:bidi="dz-BT"/>
        </w:rPr>
        <w:t xml:space="preserve"> düzeltmeler </w:t>
      </w:r>
      <w:r w:rsidR="00FE2A6B" w:rsidRPr="00026B2D">
        <w:rPr>
          <w:rFonts w:ascii="Arial" w:eastAsia="Tahoma" w:hAnsi="Arial" w:cs="Arial"/>
          <w:bCs/>
          <w:color w:val="000000"/>
          <w:sz w:val="24"/>
          <w:szCs w:val="24"/>
          <w:lang w:eastAsia="tr-TR" w:bidi="dz-BT"/>
        </w:rPr>
        <w:t>ve gönüllüler</w:t>
      </w:r>
      <w:r>
        <w:rPr>
          <w:rFonts w:ascii="Arial" w:eastAsia="Tahoma" w:hAnsi="Arial" w:cs="Arial"/>
          <w:bCs/>
          <w:color w:val="000000"/>
          <w:sz w:val="24"/>
          <w:szCs w:val="24"/>
          <w:lang w:eastAsia="tr-TR" w:bidi="dz-BT"/>
        </w:rPr>
        <w:t>e</w:t>
      </w:r>
      <w:r w:rsidR="00FE2A6B" w:rsidRPr="00026B2D">
        <w:rPr>
          <w:rFonts w:ascii="Arial" w:eastAsia="Tahoma" w:hAnsi="Arial" w:cs="Arial"/>
          <w:bCs/>
          <w:color w:val="000000"/>
          <w:sz w:val="24"/>
          <w:szCs w:val="24"/>
          <w:lang w:eastAsia="tr-TR" w:bidi="dz-BT"/>
        </w:rPr>
        <w:t xml:space="preserve"> hatırlatmalar yapılır</w:t>
      </w:r>
      <w:r>
        <w:rPr>
          <w:rFonts w:ascii="Arial" w:eastAsia="Tahoma" w:hAnsi="Arial" w:cs="Arial"/>
          <w:bCs/>
          <w:color w:val="000000"/>
          <w:sz w:val="24"/>
          <w:szCs w:val="24"/>
          <w:lang w:eastAsia="tr-TR" w:bidi="dz-BT"/>
        </w:rPr>
        <w:t>.</w:t>
      </w:r>
    </w:p>
    <w:p w:rsidR="007B1502" w:rsidRDefault="007B1502" w:rsidP="00026B2D">
      <w:pPr>
        <w:spacing w:before="120" w:after="120" w:line="276" w:lineRule="auto"/>
        <w:jc w:val="both"/>
        <w:rPr>
          <w:rFonts w:ascii="Arial" w:hAnsi="Arial" w:cs="Arial"/>
          <w:sz w:val="24"/>
          <w:szCs w:val="24"/>
        </w:rPr>
      </w:pPr>
      <w:r>
        <w:rPr>
          <w:rFonts w:ascii="Arial" w:hAnsi="Arial" w:cs="Arial"/>
          <w:b/>
          <w:sz w:val="24"/>
          <w:szCs w:val="24"/>
        </w:rPr>
        <w:t>5</w:t>
      </w:r>
      <w:r w:rsidRPr="00A45707">
        <w:rPr>
          <w:rFonts w:ascii="Arial" w:hAnsi="Arial" w:cs="Arial"/>
          <w:b/>
          <w:sz w:val="24"/>
          <w:szCs w:val="24"/>
        </w:rPr>
        <w:t>.</w:t>
      </w:r>
      <w:r>
        <w:rPr>
          <w:rFonts w:ascii="Arial" w:hAnsi="Arial" w:cs="Arial"/>
          <w:b/>
          <w:sz w:val="24"/>
          <w:szCs w:val="24"/>
        </w:rPr>
        <w:t>4</w:t>
      </w:r>
      <w:r w:rsidRPr="00A45707">
        <w:rPr>
          <w:rFonts w:ascii="Arial" w:hAnsi="Arial" w:cs="Arial"/>
          <w:b/>
          <w:sz w:val="24"/>
          <w:szCs w:val="24"/>
        </w:rPr>
        <w:t>-</w:t>
      </w:r>
      <w:r w:rsidRPr="007B1502">
        <w:rPr>
          <w:rFonts w:ascii="Arial" w:hAnsi="Arial" w:cs="Arial"/>
          <w:sz w:val="24"/>
          <w:szCs w:val="24"/>
        </w:rPr>
        <w:t xml:space="preserve"> </w:t>
      </w:r>
      <w:r w:rsidRPr="00D8199B">
        <w:rPr>
          <w:rFonts w:ascii="Arial" w:hAnsi="Arial" w:cs="Arial"/>
          <w:sz w:val="24"/>
          <w:szCs w:val="24"/>
        </w:rPr>
        <w:t>Afet Koordinasyon Komitesi</w:t>
      </w:r>
      <w:r>
        <w:rPr>
          <w:rFonts w:ascii="Arial" w:hAnsi="Arial" w:cs="Arial"/>
          <w:sz w:val="24"/>
          <w:szCs w:val="24"/>
        </w:rPr>
        <w:t xml:space="preserve"> </w:t>
      </w:r>
      <w:r w:rsidR="00026B2D" w:rsidRPr="00D8199B">
        <w:rPr>
          <w:rFonts w:ascii="Arial" w:hAnsi="Arial" w:cs="Arial"/>
          <w:sz w:val="24"/>
          <w:szCs w:val="24"/>
        </w:rPr>
        <w:t>ayda bir topla</w:t>
      </w:r>
      <w:r>
        <w:rPr>
          <w:rFonts w:ascii="Arial" w:hAnsi="Arial" w:cs="Arial"/>
          <w:sz w:val="24"/>
          <w:szCs w:val="24"/>
        </w:rPr>
        <w:t xml:space="preserve">ntı </w:t>
      </w:r>
      <w:r w:rsidR="00026B2D" w:rsidRPr="00D8199B">
        <w:rPr>
          <w:rFonts w:ascii="Arial" w:hAnsi="Arial" w:cs="Arial"/>
          <w:sz w:val="24"/>
          <w:szCs w:val="24"/>
        </w:rPr>
        <w:t xml:space="preserve">yaparak, planlamalar ve </w:t>
      </w:r>
      <w:proofErr w:type="gramStart"/>
      <w:r w:rsidR="00026B2D" w:rsidRPr="00D8199B">
        <w:rPr>
          <w:rFonts w:ascii="Arial" w:hAnsi="Arial" w:cs="Arial"/>
          <w:sz w:val="24"/>
          <w:szCs w:val="24"/>
        </w:rPr>
        <w:t>simülasyonlar</w:t>
      </w:r>
      <w:proofErr w:type="gramEnd"/>
      <w:r w:rsidR="00026B2D" w:rsidRPr="00D8199B">
        <w:rPr>
          <w:rFonts w:ascii="Arial" w:hAnsi="Arial" w:cs="Arial"/>
          <w:sz w:val="24"/>
          <w:szCs w:val="24"/>
        </w:rPr>
        <w:t xml:space="preserve"> yapar</w:t>
      </w:r>
      <w:r>
        <w:rPr>
          <w:rFonts w:ascii="Arial" w:hAnsi="Arial" w:cs="Arial"/>
          <w:sz w:val="24"/>
          <w:szCs w:val="24"/>
        </w:rPr>
        <w:t>.</w:t>
      </w:r>
    </w:p>
    <w:p w:rsidR="007B1502" w:rsidRDefault="007B1502" w:rsidP="00026B2D">
      <w:pPr>
        <w:spacing w:before="120" w:after="120" w:line="276" w:lineRule="auto"/>
        <w:jc w:val="both"/>
        <w:rPr>
          <w:rFonts w:ascii="Arial" w:hAnsi="Arial" w:cs="Arial"/>
          <w:sz w:val="24"/>
          <w:szCs w:val="24"/>
        </w:rPr>
      </w:pPr>
      <w:r>
        <w:rPr>
          <w:rFonts w:ascii="Arial" w:hAnsi="Arial" w:cs="Arial"/>
          <w:b/>
          <w:sz w:val="24"/>
          <w:szCs w:val="24"/>
        </w:rPr>
        <w:t>5</w:t>
      </w:r>
      <w:r w:rsidRPr="00A45707">
        <w:rPr>
          <w:rFonts w:ascii="Arial" w:hAnsi="Arial" w:cs="Arial"/>
          <w:b/>
          <w:sz w:val="24"/>
          <w:szCs w:val="24"/>
        </w:rPr>
        <w:t>.</w:t>
      </w:r>
      <w:r>
        <w:rPr>
          <w:rFonts w:ascii="Arial" w:hAnsi="Arial" w:cs="Arial"/>
          <w:b/>
          <w:sz w:val="24"/>
          <w:szCs w:val="24"/>
        </w:rPr>
        <w:t>5</w:t>
      </w:r>
      <w:r w:rsidRPr="00A45707">
        <w:rPr>
          <w:rFonts w:ascii="Arial" w:hAnsi="Arial" w:cs="Arial"/>
          <w:b/>
          <w:sz w:val="24"/>
          <w:szCs w:val="24"/>
        </w:rPr>
        <w:t>-</w:t>
      </w:r>
      <w:r w:rsidRPr="007B1502">
        <w:rPr>
          <w:rFonts w:ascii="Arial" w:hAnsi="Arial" w:cs="Arial"/>
          <w:sz w:val="24"/>
          <w:szCs w:val="24"/>
        </w:rPr>
        <w:t xml:space="preserve"> </w:t>
      </w:r>
      <w:r>
        <w:rPr>
          <w:rFonts w:ascii="Arial" w:hAnsi="Arial" w:cs="Arial"/>
          <w:sz w:val="24"/>
          <w:szCs w:val="24"/>
        </w:rPr>
        <w:t xml:space="preserve"> </w:t>
      </w:r>
      <w:r w:rsidRPr="00D8199B">
        <w:rPr>
          <w:rFonts w:ascii="Arial" w:hAnsi="Arial" w:cs="Arial"/>
          <w:sz w:val="24"/>
          <w:szCs w:val="24"/>
        </w:rPr>
        <w:t xml:space="preserve">Afet Koordinasyon </w:t>
      </w:r>
      <w:r>
        <w:rPr>
          <w:rFonts w:ascii="Arial" w:hAnsi="Arial" w:cs="Arial"/>
          <w:sz w:val="24"/>
          <w:szCs w:val="24"/>
        </w:rPr>
        <w:t>Komitesi</w:t>
      </w:r>
      <w:r w:rsidR="00014735">
        <w:rPr>
          <w:rFonts w:ascii="Arial" w:hAnsi="Arial" w:cs="Arial"/>
          <w:sz w:val="24"/>
          <w:szCs w:val="24"/>
        </w:rPr>
        <w:t>’</w:t>
      </w:r>
      <w:r>
        <w:rPr>
          <w:rFonts w:ascii="Arial" w:hAnsi="Arial" w:cs="Arial"/>
          <w:sz w:val="24"/>
          <w:szCs w:val="24"/>
        </w:rPr>
        <w:t xml:space="preserve">nin </w:t>
      </w:r>
      <w:r w:rsidRPr="00D8199B">
        <w:rPr>
          <w:rFonts w:ascii="Arial" w:hAnsi="Arial" w:cs="Arial"/>
          <w:sz w:val="24"/>
          <w:szCs w:val="24"/>
        </w:rPr>
        <w:t>belirlediği aralıklarla afet</w:t>
      </w:r>
      <w:r>
        <w:rPr>
          <w:rFonts w:ascii="Arial" w:hAnsi="Arial" w:cs="Arial"/>
          <w:sz w:val="24"/>
          <w:szCs w:val="24"/>
        </w:rPr>
        <w:t xml:space="preserve"> ve acil durumlar</w:t>
      </w:r>
      <w:r w:rsidRPr="00D8199B">
        <w:rPr>
          <w:rFonts w:ascii="Arial" w:hAnsi="Arial" w:cs="Arial"/>
          <w:sz w:val="24"/>
          <w:szCs w:val="24"/>
        </w:rPr>
        <w:t xml:space="preserve"> konusunda gönüllülere yönelik eğitimler planlanır veya sosyal medyada kayıtlı mevcut eğitimler hatırlatılır</w:t>
      </w:r>
    </w:p>
    <w:p w:rsidR="006A46A2" w:rsidRDefault="007B1502" w:rsidP="00026B2D">
      <w:pPr>
        <w:spacing w:before="120" w:after="120" w:line="276" w:lineRule="auto"/>
        <w:jc w:val="both"/>
        <w:rPr>
          <w:rFonts w:ascii="Arial" w:hAnsi="Arial" w:cs="Arial"/>
          <w:sz w:val="24"/>
          <w:szCs w:val="24"/>
        </w:rPr>
      </w:pPr>
      <w:r>
        <w:rPr>
          <w:rFonts w:ascii="Arial" w:hAnsi="Arial" w:cs="Arial"/>
          <w:b/>
          <w:sz w:val="24"/>
          <w:szCs w:val="24"/>
        </w:rPr>
        <w:t>5</w:t>
      </w:r>
      <w:r w:rsidRPr="00A45707">
        <w:rPr>
          <w:rFonts w:ascii="Arial" w:hAnsi="Arial" w:cs="Arial"/>
          <w:b/>
          <w:sz w:val="24"/>
          <w:szCs w:val="24"/>
        </w:rPr>
        <w:t>.</w:t>
      </w:r>
      <w:r>
        <w:rPr>
          <w:rFonts w:ascii="Arial" w:hAnsi="Arial" w:cs="Arial"/>
          <w:b/>
          <w:sz w:val="24"/>
          <w:szCs w:val="24"/>
        </w:rPr>
        <w:t>6</w:t>
      </w:r>
      <w:r w:rsidRPr="00A45707">
        <w:rPr>
          <w:rFonts w:ascii="Arial" w:hAnsi="Arial" w:cs="Arial"/>
          <w:b/>
          <w:sz w:val="24"/>
          <w:szCs w:val="24"/>
        </w:rPr>
        <w:t>-</w:t>
      </w:r>
      <w:r w:rsidRPr="007B1502">
        <w:rPr>
          <w:rFonts w:ascii="Arial" w:hAnsi="Arial" w:cs="Arial"/>
          <w:sz w:val="24"/>
          <w:szCs w:val="24"/>
        </w:rPr>
        <w:t xml:space="preserve"> </w:t>
      </w:r>
      <w:r>
        <w:rPr>
          <w:rFonts w:ascii="Arial" w:hAnsi="Arial" w:cs="Arial"/>
          <w:sz w:val="24"/>
          <w:szCs w:val="24"/>
        </w:rPr>
        <w:t xml:space="preserve"> Bir a</w:t>
      </w:r>
      <w:r w:rsidR="00026B2D" w:rsidRPr="00D8199B">
        <w:rPr>
          <w:rFonts w:ascii="Arial" w:hAnsi="Arial" w:cs="Arial"/>
          <w:sz w:val="24"/>
          <w:szCs w:val="24"/>
        </w:rPr>
        <w:t xml:space="preserve">fet </w:t>
      </w:r>
      <w:r>
        <w:rPr>
          <w:rFonts w:ascii="Arial" w:hAnsi="Arial" w:cs="Arial"/>
          <w:sz w:val="24"/>
          <w:szCs w:val="24"/>
        </w:rPr>
        <w:t xml:space="preserve">veya acil </w:t>
      </w:r>
      <w:r w:rsidR="00026B2D" w:rsidRPr="00D8199B">
        <w:rPr>
          <w:rFonts w:ascii="Arial" w:hAnsi="Arial" w:cs="Arial"/>
          <w:sz w:val="24"/>
          <w:szCs w:val="24"/>
        </w:rPr>
        <w:t>durumda</w:t>
      </w:r>
      <w:r>
        <w:rPr>
          <w:rFonts w:ascii="Arial" w:hAnsi="Arial" w:cs="Arial"/>
          <w:sz w:val="24"/>
          <w:szCs w:val="24"/>
        </w:rPr>
        <w:t>,</w:t>
      </w:r>
      <w:r w:rsidR="00026B2D" w:rsidRPr="00D8199B">
        <w:rPr>
          <w:rFonts w:ascii="Arial" w:hAnsi="Arial" w:cs="Arial"/>
          <w:sz w:val="24"/>
          <w:szCs w:val="24"/>
        </w:rPr>
        <w:t xml:space="preserve"> </w:t>
      </w:r>
      <w:r>
        <w:rPr>
          <w:rFonts w:ascii="Arial" w:hAnsi="Arial" w:cs="Arial"/>
          <w:sz w:val="24"/>
          <w:szCs w:val="24"/>
        </w:rPr>
        <w:t xml:space="preserve">İletişim ve Basın-Yayın </w:t>
      </w:r>
      <w:r w:rsidR="00014735">
        <w:rPr>
          <w:rFonts w:ascii="Arial" w:hAnsi="Arial" w:cs="Arial"/>
          <w:sz w:val="24"/>
          <w:szCs w:val="24"/>
        </w:rPr>
        <w:t>K</w:t>
      </w:r>
      <w:r>
        <w:rPr>
          <w:rFonts w:ascii="Arial" w:hAnsi="Arial" w:cs="Arial"/>
          <w:sz w:val="24"/>
          <w:szCs w:val="24"/>
        </w:rPr>
        <w:t xml:space="preserve">omitesi ile koordineli olarak, </w:t>
      </w:r>
      <w:r w:rsidR="00026B2D" w:rsidRPr="00D8199B">
        <w:rPr>
          <w:rFonts w:ascii="Arial" w:hAnsi="Arial" w:cs="Arial"/>
          <w:sz w:val="24"/>
          <w:szCs w:val="24"/>
        </w:rPr>
        <w:t>ulusal televizyonlar ve medya takip ed</w:t>
      </w:r>
      <w:r>
        <w:rPr>
          <w:rFonts w:ascii="Arial" w:hAnsi="Arial" w:cs="Arial"/>
          <w:sz w:val="24"/>
          <w:szCs w:val="24"/>
        </w:rPr>
        <w:t xml:space="preserve">ilir. Gelişmeler konusunda </w:t>
      </w:r>
      <w:r w:rsidR="00026B2D" w:rsidRPr="00D8199B">
        <w:rPr>
          <w:rFonts w:ascii="Arial" w:hAnsi="Arial" w:cs="Arial"/>
          <w:sz w:val="24"/>
          <w:szCs w:val="24"/>
        </w:rPr>
        <w:t>Yönetim Kurulu bilgilendir</w:t>
      </w:r>
      <w:r w:rsidR="006A46A2">
        <w:rPr>
          <w:rFonts w:ascii="Arial" w:hAnsi="Arial" w:cs="Arial"/>
          <w:sz w:val="24"/>
          <w:szCs w:val="24"/>
        </w:rPr>
        <w:t xml:space="preserve">ilir. </w:t>
      </w:r>
    </w:p>
    <w:p w:rsidR="00026B2D" w:rsidRDefault="00026B2D" w:rsidP="007B1FFC">
      <w:pPr>
        <w:pBdr>
          <w:top w:val="nil"/>
          <w:left w:val="nil"/>
          <w:bottom w:val="nil"/>
          <w:right w:val="nil"/>
          <w:between w:val="nil"/>
        </w:pBdr>
        <w:spacing w:before="120" w:after="120" w:line="276" w:lineRule="auto"/>
        <w:jc w:val="both"/>
        <w:rPr>
          <w:rFonts w:ascii="Arial" w:eastAsia="Tahoma" w:hAnsi="Arial" w:cs="Arial"/>
          <w:b/>
          <w:color w:val="000000"/>
          <w:sz w:val="24"/>
          <w:szCs w:val="24"/>
          <w:lang w:eastAsia="tr-TR" w:bidi="dz-BT"/>
        </w:rPr>
      </w:pPr>
    </w:p>
    <w:p w:rsidR="004136B5" w:rsidRPr="004136B5" w:rsidRDefault="004136B5" w:rsidP="006A46A2">
      <w:pPr>
        <w:pBdr>
          <w:top w:val="nil"/>
          <w:left w:val="nil"/>
          <w:bottom w:val="nil"/>
          <w:right w:val="nil"/>
          <w:between w:val="nil"/>
        </w:pBdr>
        <w:spacing w:before="120" w:after="120" w:line="276" w:lineRule="auto"/>
        <w:jc w:val="both"/>
        <w:rPr>
          <w:rFonts w:ascii="Arial" w:eastAsia="Tahoma" w:hAnsi="Arial" w:cs="Arial"/>
          <w:b/>
          <w:color w:val="000000"/>
          <w:sz w:val="24"/>
          <w:szCs w:val="24"/>
          <w:lang w:eastAsia="tr-TR" w:bidi="dz-BT"/>
        </w:rPr>
      </w:pPr>
      <w:r w:rsidRPr="004136B5">
        <w:rPr>
          <w:rFonts w:ascii="Arial" w:eastAsia="Tahoma" w:hAnsi="Arial" w:cs="Arial"/>
          <w:b/>
          <w:color w:val="000000"/>
          <w:sz w:val="24"/>
          <w:szCs w:val="24"/>
          <w:lang w:eastAsia="tr-TR" w:bidi="dz-BT"/>
        </w:rPr>
        <w:t>AFET ÖNCESİ YAPILACAK HAZIRLIKL</w:t>
      </w:r>
      <w:r w:rsidR="00D8199B">
        <w:rPr>
          <w:rFonts w:ascii="Arial" w:eastAsia="Tahoma" w:hAnsi="Arial" w:cs="Arial"/>
          <w:b/>
          <w:color w:val="000000"/>
          <w:sz w:val="24"/>
          <w:szCs w:val="24"/>
          <w:lang w:eastAsia="tr-TR" w:bidi="dz-BT"/>
        </w:rPr>
        <w:t>AR</w:t>
      </w:r>
    </w:p>
    <w:p w:rsidR="004E6EB4" w:rsidRDefault="00137DD7" w:rsidP="00D8199B">
      <w:pPr>
        <w:spacing w:before="120" w:after="120" w:line="276" w:lineRule="auto"/>
        <w:jc w:val="both"/>
        <w:rPr>
          <w:rFonts w:ascii="Arial" w:hAnsi="Arial" w:cs="Arial"/>
          <w:sz w:val="24"/>
          <w:szCs w:val="24"/>
        </w:rPr>
      </w:pPr>
      <w:r w:rsidRPr="00137DD7">
        <w:rPr>
          <w:rFonts w:ascii="Arial" w:hAnsi="Arial" w:cs="Arial"/>
          <w:b/>
          <w:bCs/>
          <w:sz w:val="24"/>
          <w:szCs w:val="24"/>
        </w:rPr>
        <w:t xml:space="preserve">Madde </w:t>
      </w:r>
      <w:r w:rsidR="007B1FFC">
        <w:rPr>
          <w:rFonts w:ascii="Arial" w:hAnsi="Arial" w:cs="Arial"/>
          <w:b/>
          <w:bCs/>
          <w:sz w:val="24"/>
          <w:szCs w:val="24"/>
        </w:rPr>
        <w:t>6</w:t>
      </w:r>
      <w:r>
        <w:rPr>
          <w:rFonts w:ascii="Arial" w:hAnsi="Arial" w:cs="Arial"/>
          <w:b/>
          <w:bCs/>
          <w:sz w:val="24"/>
          <w:szCs w:val="24"/>
        </w:rPr>
        <w:t>-</w:t>
      </w:r>
      <w:r>
        <w:rPr>
          <w:rFonts w:ascii="Arial" w:hAnsi="Arial" w:cs="Arial"/>
          <w:sz w:val="24"/>
          <w:szCs w:val="24"/>
        </w:rPr>
        <w:t xml:space="preserve"> </w:t>
      </w:r>
      <w:r w:rsidR="00A14684" w:rsidRPr="00A14684">
        <w:rPr>
          <w:rFonts w:ascii="Arial" w:hAnsi="Arial" w:cs="Arial"/>
          <w:sz w:val="24"/>
          <w:szCs w:val="24"/>
        </w:rPr>
        <w:t xml:space="preserve">Vakıf </w:t>
      </w:r>
      <w:r w:rsidR="006A46A2">
        <w:rPr>
          <w:rFonts w:ascii="Arial" w:hAnsi="Arial" w:cs="Arial"/>
          <w:sz w:val="24"/>
          <w:szCs w:val="24"/>
        </w:rPr>
        <w:t>G</w:t>
      </w:r>
      <w:r w:rsidR="00A14684" w:rsidRPr="00A14684">
        <w:rPr>
          <w:rFonts w:ascii="Arial" w:hAnsi="Arial" w:cs="Arial"/>
          <w:sz w:val="24"/>
          <w:szCs w:val="24"/>
        </w:rPr>
        <w:t xml:space="preserve">önüllüleri </w:t>
      </w:r>
      <w:r w:rsidR="006A46A2" w:rsidRPr="00A14684">
        <w:rPr>
          <w:rFonts w:ascii="Arial" w:hAnsi="Arial" w:cs="Arial"/>
          <w:sz w:val="24"/>
          <w:szCs w:val="24"/>
        </w:rPr>
        <w:t>Veri Tabanı</w:t>
      </w:r>
      <w:r w:rsidR="00A14684" w:rsidRPr="00A14684">
        <w:rPr>
          <w:rFonts w:ascii="Arial" w:hAnsi="Arial" w:cs="Arial"/>
          <w:sz w:val="24"/>
          <w:szCs w:val="24"/>
        </w:rPr>
        <w:t>, Gö</w:t>
      </w:r>
      <w:r w:rsidR="006A46A2">
        <w:rPr>
          <w:rFonts w:ascii="Arial" w:hAnsi="Arial" w:cs="Arial"/>
          <w:sz w:val="24"/>
          <w:szCs w:val="24"/>
        </w:rPr>
        <w:t>nüllü İşleri Komitesi ve Vakıf S</w:t>
      </w:r>
      <w:r w:rsidR="00A14684" w:rsidRPr="00A14684">
        <w:rPr>
          <w:rFonts w:ascii="Arial" w:hAnsi="Arial" w:cs="Arial"/>
          <w:sz w:val="24"/>
          <w:szCs w:val="24"/>
        </w:rPr>
        <w:t xml:space="preserve">ekreteri tarafından hızlı ve amaca yönelik veri çekilebilecek şekilde </w:t>
      </w:r>
      <w:r w:rsidR="007B1FFC">
        <w:rPr>
          <w:rFonts w:ascii="Arial" w:hAnsi="Arial" w:cs="Arial"/>
          <w:sz w:val="24"/>
          <w:szCs w:val="24"/>
        </w:rPr>
        <w:t>tutulur. Verilerin güncel ve kullanılabilir olması için gönüllülerin adres değişikliklerini Gönüllü İşleri Komitesine bildirmesi gere</w:t>
      </w:r>
      <w:r w:rsidR="008637D4">
        <w:rPr>
          <w:rFonts w:ascii="Arial" w:hAnsi="Arial" w:cs="Arial"/>
          <w:sz w:val="24"/>
          <w:szCs w:val="24"/>
        </w:rPr>
        <w:t xml:space="preserve">klidir. Gönüllü İşleri Komitesi, İl Sorumluları ile koordine ederek ve </w:t>
      </w:r>
      <w:r w:rsidR="007B1FFC">
        <w:rPr>
          <w:rFonts w:ascii="Arial" w:hAnsi="Arial" w:cs="Arial"/>
          <w:sz w:val="24"/>
          <w:szCs w:val="24"/>
        </w:rPr>
        <w:t>zaman zaman hatırlatma yaparak adres bilgilerinin güncel olmasını sağla</w:t>
      </w:r>
      <w:r w:rsidR="008637D4">
        <w:rPr>
          <w:rFonts w:ascii="Arial" w:hAnsi="Arial" w:cs="Arial"/>
          <w:sz w:val="24"/>
          <w:szCs w:val="24"/>
        </w:rPr>
        <w:t>r.</w:t>
      </w:r>
    </w:p>
    <w:p w:rsidR="00014735" w:rsidRPr="00137DD7" w:rsidRDefault="00014735" w:rsidP="00D8199B">
      <w:pPr>
        <w:spacing w:before="120" w:after="120" w:line="276" w:lineRule="auto"/>
        <w:jc w:val="both"/>
        <w:rPr>
          <w:rFonts w:ascii="Arial" w:hAnsi="Arial" w:cs="Arial"/>
          <w:sz w:val="24"/>
          <w:szCs w:val="24"/>
        </w:rPr>
      </w:pPr>
      <w:r w:rsidRPr="00137DD7">
        <w:rPr>
          <w:rFonts w:ascii="Arial" w:hAnsi="Arial" w:cs="Arial"/>
          <w:b/>
          <w:bCs/>
          <w:sz w:val="24"/>
          <w:szCs w:val="24"/>
        </w:rPr>
        <w:t xml:space="preserve">Madde </w:t>
      </w:r>
      <w:r>
        <w:rPr>
          <w:rFonts w:ascii="Arial" w:hAnsi="Arial" w:cs="Arial"/>
          <w:b/>
          <w:bCs/>
          <w:sz w:val="24"/>
          <w:szCs w:val="24"/>
        </w:rPr>
        <w:t>7</w:t>
      </w:r>
      <w:r w:rsidRPr="00137DD7">
        <w:rPr>
          <w:rFonts w:ascii="Arial" w:hAnsi="Arial" w:cs="Arial"/>
          <w:b/>
          <w:bCs/>
          <w:sz w:val="24"/>
          <w:szCs w:val="24"/>
        </w:rPr>
        <w:t>-</w:t>
      </w:r>
      <w:r>
        <w:rPr>
          <w:rFonts w:ascii="Arial" w:hAnsi="Arial" w:cs="Arial"/>
          <w:sz w:val="24"/>
          <w:szCs w:val="24"/>
        </w:rPr>
        <w:t xml:space="preserve"> </w:t>
      </w:r>
      <w:r w:rsidRPr="00014735">
        <w:rPr>
          <w:rFonts w:ascii="Arial" w:hAnsi="Arial" w:cs="Arial"/>
          <w:sz w:val="24"/>
          <w:szCs w:val="24"/>
        </w:rPr>
        <w:t>Afet Koordinasyon Komitesi</w:t>
      </w:r>
      <w:r>
        <w:rPr>
          <w:rFonts w:ascii="Arial" w:hAnsi="Arial" w:cs="Arial"/>
          <w:sz w:val="24"/>
          <w:szCs w:val="24"/>
        </w:rPr>
        <w:t xml:space="preserve"> yapılanmasını tamamladıktan sonra; </w:t>
      </w:r>
      <w:r w:rsidR="0079399A">
        <w:rPr>
          <w:rFonts w:ascii="Arial" w:hAnsi="Arial" w:cs="Arial"/>
          <w:sz w:val="24"/>
          <w:szCs w:val="24"/>
        </w:rPr>
        <w:t xml:space="preserve">İl Sorumluları ile koordine ederek </w:t>
      </w:r>
      <w:r>
        <w:rPr>
          <w:rFonts w:ascii="Arial" w:hAnsi="Arial" w:cs="Arial"/>
          <w:sz w:val="24"/>
          <w:szCs w:val="24"/>
        </w:rPr>
        <w:t>organize olunan her ildeki gönüllülerin kendi illerindeki İl</w:t>
      </w:r>
      <w:r w:rsidRPr="00014735">
        <w:rPr>
          <w:rFonts w:ascii="Arial" w:hAnsi="Arial" w:cs="Arial"/>
          <w:sz w:val="24"/>
          <w:szCs w:val="24"/>
        </w:rPr>
        <w:t xml:space="preserve"> Acil Durum </w:t>
      </w:r>
      <w:proofErr w:type="spellStart"/>
      <w:r w:rsidRPr="00014735">
        <w:rPr>
          <w:rFonts w:ascii="Arial" w:hAnsi="Arial" w:cs="Arial"/>
          <w:sz w:val="24"/>
          <w:szCs w:val="24"/>
        </w:rPr>
        <w:t>Koordinatör</w:t>
      </w:r>
      <w:r>
        <w:rPr>
          <w:rFonts w:ascii="Arial" w:hAnsi="Arial" w:cs="Arial"/>
          <w:sz w:val="24"/>
          <w:szCs w:val="24"/>
        </w:rPr>
        <w:t>ü’nün</w:t>
      </w:r>
      <w:proofErr w:type="spellEnd"/>
      <w:r>
        <w:rPr>
          <w:rFonts w:ascii="Arial" w:hAnsi="Arial" w:cs="Arial"/>
          <w:sz w:val="24"/>
          <w:szCs w:val="24"/>
        </w:rPr>
        <w:t xml:space="preserve"> telefon numarasını bilmesini sağlar. </w:t>
      </w:r>
      <w:r w:rsidRPr="00014735">
        <w:rPr>
          <w:rFonts w:ascii="Arial" w:hAnsi="Arial" w:cs="Arial"/>
          <w:sz w:val="24"/>
          <w:szCs w:val="24"/>
        </w:rPr>
        <w:t xml:space="preserve">Afetin hangi şehirde olacağı belli olmadığından </w:t>
      </w:r>
      <w:r w:rsidR="0079399A">
        <w:rPr>
          <w:rFonts w:ascii="Arial" w:hAnsi="Arial" w:cs="Arial"/>
          <w:sz w:val="24"/>
          <w:szCs w:val="24"/>
        </w:rPr>
        <w:t xml:space="preserve">aşırı </w:t>
      </w:r>
      <w:r w:rsidRPr="00014735">
        <w:rPr>
          <w:rFonts w:ascii="Arial" w:hAnsi="Arial" w:cs="Arial"/>
          <w:sz w:val="24"/>
          <w:szCs w:val="24"/>
        </w:rPr>
        <w:t>telefon trafiğini</w:t>
      </w:r>
      <w:r w:rsidR="0079399A">
        <w:rPr>
          <w:rFonts w:ascii="Arial" w:hAnsi="Arial" w:cs="Arial"/>
          <w:sz w:val="24"/>
          <w:szCs w:val="24"/>
        </w:rPr>
        <w:t xml:space="preserve"> önlemek </w:t>
      </w:r>
      <w:r w:rsidRPr="00014735">
        <w:rPr>
          <w:rFonts w:ascii="Arial" w:hAnsi="Arial" w:cs="Arial"/>
          <w:sz w:val="24"/>
          <w:szCs w:val="24"/>
        </w:rPr>
        <w:t xml:space="preserve">ve bir an önce harekete geçilebilmesi için </w:t>
      </w:r>
      <w:r w:rsidR="0079399A">
        <w:rPr>
          <w:rFonts w:ascii="Arial" w:hAnsi="Arial" w:cs="Arial"/>
          <w:sz w:val="24"/>
          <w:szCs w:val="24"/>
        </w:rPr>
        <w:t xml:space="preserve">bu </w:t>
      </w:r>
      <w:r w:rsidRPr="00014735">
        <w:rPr>
          <w:rFonts w:ascii="Arial" w:hAnsi="Arial" w:cs="Arial"/>
          <w:sz w:val="24"/>
          <w:szCs w:val="24"/>
        </w:rPr>
        <w:t>gereklidir.</w:t>
      </w:r>
    </w:p>
    <w:p w:rsidR="004E6EB4" w:rsidRDefault="00137DD7" w:rsidP="00D8199B">
      <w:pPr>
        <w:spacing w:before="120" w:after="120" w:line="276" w:lineRule="auto"/>
        <w:jc w:val="both"/>
        <w:rPr>
          <w:rFonts w:ascii="Arial" w:hAnsi="Arial" w:cs="Arial"/>
          <w:sz w:val="24"/>
          <w:szCs w:val="24"/>
        </w:rPr>
      </w:pPr>
      <w:r w:rsidRPr="00137DD7">
        <w:rPr>
          <w:rFonts w:ascii="Arial" w:hAnsi="Arial" w:cs="Arial"/>
          <w:b/>
          <w:bCs/>
          <w:sz w:val="24"/>
          <w:szCs w:val="24"/>
        </w:rPr>
        <w:t xml:space="preserve">Madde </w:t>
      </w:r>
      <w:r w:rsidR="00014735">
        <w:rPr>
          <w:rFonts w:ascii="Arial" w:hAnsi="Arial" w:cs="Arial"/>
          <w:b/>
          <w:bCs/>
          <w:sz w:val="24"/>
          <w:szCs w:val="24"/>
        </w:rPr>
        <w:t>8</w:t>
      </w:r>
      <w:r w:rsidRPr="00137DD7">
        <w:rPr>
          <w:rFonts w:ascii="Arial" w:hAnsi="Arial" w:cs="Arial"/>
          <w:b/>
          <w:bCs/>
          <w:sz w:val="24"/>
          <w:szCs w:val="24"/>
        </w:rPr>
        <w:t>-</w:t>
      </w:r>
      <w:r w:rsidR="00A14684">
        <w:rPr>
          <w:rFonts w:ascii="Arial" w:hAnsi="Arial" w:cs="Arial"/>
          <w:sz w:val="24"/>
          <w:szCs w:val="24"/>
        </w:rPr>
        <w:t xml:space="preserve"> </w:t>
      </w:r>
      <w:r w:rsidR="00A14684" w:rsidRPr="00A14684">
        <w:rPr>
          <w:rFonts w:ascii="Arial" w:hAnsi="Arial" w:cs="Arial"/>
          <w:sz w:val="24"/>
          <w:szCs w:val="24"/>
        </w:rPr>
        <w:t>İlgili devlet kurumları, yerel yönetimler, sivil toplum kuruluşları ve paydaşların isimleri, iletişim numaraları, varsa iletişime geçilecek kişilerin bilgileri güncel şekilde tutulur</w:t>
      </w:r>
      <w:r w:rsidR="007B1FFC">
        <w:rPr>
          <w:rFonts w:ascii="Arial" w:hAnsi="Arial" w:cs="Arial"/>
          <w:sz w:val="24"/>
          <w:szCs w:val="24"/>
        </w:rPr>
        <w:t xml:space="preserve">. Bunun için, Afet Koordinasyon Komitesi; </w:t>
      </w:r>
      <w:r w:rsidR="00A14684" w:rsidRPr="00A14684">
        <w:rPr>
          <w:rFonts w:ascii="Arial" w:hAnsi="Arial" w:cs="Arial"/>
          <w:sz w:val="24"/>
          <w:szCs w:val="24"/>
        </w:rPr>
        <w:t xml:space="preserve">İletişim </w:t>
      </w:r>
      <w:r w:rsidR="007B1FFC">
        <w:rPr>
          <w:rFonts w:ascii="Arial" w:hAnsi="Arial" w:cs="Arial"/>
          <w:sz w:val="24"/>
          <w:szCs w:val="24"/>
        </w:rPr>
        <w:t xml:space="preserve">ve Basın Yayın </w:t>
      </w:r>
      <w:r w:rsidR="00A14684" w:rsidRPr="00A14684">
        <w:rPr>
          <w:rFonts w:ascii="Arial" w:hAnsi="Arial" w:cs="Arial"/>
          <w:sz w:val="24"/>
          <w:szCs w:val="24"/>
        </w:rPr>
        <w:t>Komitesi</w:t>
      </w:r>
      <w:r w:rsidR="007B1FFC">
        <w:rPr>
          <w:rFonts w:ascii="Arial" w:hAnsi="Arial" w:cs="Arial"/>
          <w:sz w:val="24"/>
          <w:szCs w:val="24"/>
        </w:rPr>
        <w:t xml:space="preserve">, </w:t>
      </w:r>
      <w:r w:rsidR="00AF05AD">
        <w:rPr>
          <w:rFonts w:ascii="Arial" w:hAnsi="Arial" w:cs="Arial"/>
          <w:sz w:val="24"/>
          <w:szCs w:val="24"/>
        </w:rPr>
        <w:t xml:space="preserve">Genç Tohumluk Komitesi, </w:t>
      </w:r>
      <w:r w:rsidR="007B1FFC">
        <w:rPr>
          <w:rFonts w:ascii="Arial" w:hAnsi="Arial" w:cs="Arial"/>
          <w:sz w:val="24"/>
          <w:szCs w:val="24"/>
        </w:rPr>
        <w:t>İl Sorumluları</w:t>
      </w:r>
      <w:r w:rsidR="00A14684" w:rsidRPr="00A14684">
        <w:rPr>
          <w:rFonts w:ascii="Arial" w:hAnsi="Arial" w:cs="Arial"/>
          <w:sz w:val="24"/>
          <w:szCs w:val="24"/>
        </w:rPr>
        <w:t xml:space="preserve"> </w:t>
      </w:r>
      <w:r w:rsidR="007B1FFC">
        <w:rPr>
          <w:rFonts w:ascii="Arial" w:hAnsi="Arial" w:cs="Arial"/>
          <w:sz w:val="24"/>
          <w:szCs w:val="24"/>
        </w:rPr>
        <w:t>v</w:t>
      </w:r>
      <w:r w:rsidR="00A14684" w:rsidRPr="00A14684">
        <w:rPr>
          <w:rFonts w:ascii="Arial" w:hAnsi="Arial" w:cs="Arial"/>
          <w:sz w:val="24"/>
          <w:szCs w:val="24"/>
        </w:rPr>
        <w:t xml:space="preserve">e Vakıf Sekreteri </w:t>
      </w:r>
      <w:r w:rsidR="007B1FFC">
        <w:rPr>
          <w:rFonts w:ascii="Arial" w:hAnsi="Arial" w:cs="Arial"/>
          <w:sz w:val="24"/>
          <w:szCs w:val="24"/>
        </w:rPr>
        <w:t>ile koordineli hareket etmelidir.</w:t>
      </w:r>
    </w:p>
    <w:p w:rsidR="00A14684" w:rsidRP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lastRenderedPageBreak/>
        <w:t xml:space="preserve">Madde </w:t>
      </w:r>
      <w:r w:rsidR="00014735">
        <w:rPr>
          <w:rFonts w:ascii="Arial" w:hAnsi="Arial" w:cs="Arial"/>
          <w:b/>
          <w:bCs/>
          <w:sz w:val="24"/>
          <w:szCs w:val="24"/>
        </w:rPr>
        <w:t>9</w:t>
      </w:r>
      <w:r w:rsidRPr="00A14684">
        <w:rPr>
          <w:rFonts w:ascii="Arial" w:hAnsi="Arial" w:cs="Arial"/>
          <w:b/>
          <w:bCs/>
          <w:sz w:val="24"/>
          <w:szCs w:val="24"/>
        </w:rPr>
        <w:t>-</w:t>
      </w:r>
      <w:r>
        <w:rPr>
          <w:rFonts w:ascii="Arial" w:hAnsi="Arial" w:cs="Arial"/>
          <w:sz w:val="24"/>
          <w:szCs w:val="24"/>
        </w:rPr>
        <w:t xml:space="preserve"> </w:t>
      </w:r>
      <w:r w:rsidR="00D8199B" w:rsidRPr="00D8199B">
        <w:rPr>
          <w:rFonts w:ascii="Arial" w:hAnsi="Arial" w:cs="Arial"/>
          <w:sz w:val="24"/>
          <w:szCs w:val="24"/>
        </w:rPr>
        <w:t>Afet durumunda sosyal medya kullanımında dikkat edilecek hususlar konusunda gönüllülere bilgilendirmeler yapılır. (</w:t>
      </w:r>
      <w:r w:rsidR="007A6628">
        <w:rPr>
          <w:rFonts w:ascii="Arial" w:hAnsi="Arial" w:cs="Arial"/>
          <w:sz w:val="24"/>
          <w:szCs w:val="24"/>
        </w:rPr>
        <w:t xml:space="preserve">Örneğin; </w:t>
      </w:r>
      <w:r w:rsidR="00D8199B" w:rsidRPr="00D8199B">
        <w:rPr>
          <w:rFonts w:ascii="Arial" w:hAnsi="Arial" w:cs="Arial"/>
          <w:sz w:val="24"/>
          <w:szCs w:val="24"/>
        </w:rPr>
        <w:t>Gönüllülerin yaşam alanlarında tehlike avı yap</w:t>
      </w:r>
      <w:r w:rsidR="007A6628">
        <w:rPr>
          <w:rFonts w:ascii="Arial" w:hAnsi="Arial" w:cs="Arial"/>
          <w:sz w:val="24"/>
          <w:szCs w:val="24"/>
        </w:rPr>
        <w:t>ması, Kriz Yönetimi, bir afet veya acil durumunda panik yapılmaması, yanlış davranışlar ile yardım ekiplerine engel olunmaması, b</w:t>
      </w:r>
      <w:r w:rsidR="00D8199B" w:rsidRPr="00D8199B">
        <w:rPr>
          <w:rFonts w:ascii="Arial" w:hAnsi="Arial" w:cs="Arial"/>
          <w:sz w:val="24"/>
          <w:szCs w:val="24"/>
        </w:rPr>
        <w:t>öyle zamanlarda dikkat edilmesi gereken konular ele alınmalıdır.)</w:t>
      </w:r>
    </w:p>
    <w:p w:rsidR="00A14684" w:rsidRPr="00D8199B"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sidR="00014735">
        <w:rPr>
          <w:rFonts w:ascii="Arial" w:hAnsi="Arial" w:cs="Arial"/>
          <w:b/>
          <w:bCs/>
          <w:sz w:val="24"/>
          <w:szCs w:val="24"/>
        </w:rPr>
        <w:t>10</w:t>
      </w:r>
      <w:r w:rsidRPr="00A14684">
        <w:rPr>
          <w:rFonts w:ascii="Arial" w:hAnsi="Arial" w:cs="Arial"/>
          <w:b/>
          <w:bCs/>
          <w:sz w:val="24"/>
          <w:szCs w:val="24"/>
        </w:rPr>
        <w:t>-</w:t>
      </w:r>
      <w:r w:rsidR="00D8199B">
        <w:rPr>
          <w:rFonts w:ascii="Arial" w:hAnsi="Arial" w:cs="Arial"/>
          <w:sz w:val="24"/>
          <w:szCs w:val="24"/>
        </w:rPr>
        <w:t xml:space="preserve"> </w:t>
      </w:r>
      <w:r w:rsidR="00D8199B" w:rsidRPr="00D8199B">
        <w:rPr>
          <w:rFonts w:ascii="Arial" w:hAnsi="Arial" w:cs="Arial"/>
          <w:sz w:val="24"/>
          <w:szCs w:val="24"/>
        </w:rPr>
        <w:t xml:space="preserve">Afet durumunda işbirliği yapılacak olan </w:t>
      </w:r>
      <w:proofErr w:type="gramStart"/>
      <w:r w:rsidR="00D8199B" w:rsidRPr="00D8199B">
        <w:rPr>
          <w:rFonts w:ascii="Arial" w:hAnsi="Arial" w:cs="Arial"/>
          <w:sz w:val="24"/>
          <w:szCs w:val="24"/>
        </w:rPr>
        <w:t>sponsorlar</w:t>
      </w:r>
      <w:proofErr w:type="gramEnd"/>
      <w:r w:rsidR="00D8199B" w:rsidRPr="00D8199B">
        <w:rPr>
          <w:rFonts w:ascii="Arial" w:hAnsi="Arial" w:cs="Arial"/>
          <w:sz w:val="24"/>
          <w:szCs w:val="24"/>
        </w:rPr>
        <w:t xml:space="preserve"> afet oluşmadan belirlenmeli ve anlaşmalar yapılmalıdır. Acil bir durumda </w:t>
      </w:r>
      <w:proofErr w:type="gramStart"/>
      <w:r w:rsidR="00D8199B" w:rsidRPr="00D8199B">
        <w:rPr>
          <w:rFonts w:ascii="Arial" w:hAnsi="Arial" w:cs="Arial"/>
          <w:sz w:val="24"/>
          <w:szCs w:val="24"/>
        </w:rPr>
        <w:t>sponsor</w:t>
      </w:r>
      <w:proofErr w:type="gramEnd"/>
      <w:r w:rsidR="00D8199B" w:rsidRPr="00D8199B">
        <w:rPr>
          <w:rFonts w:ascii="Arial" w:hAnsi="Arial" w:cs="Arial"/>
          <w:sz w:val="24"/>
          <w:szCs w:val="24"/>
        </w:rPr>
        <w:t xml:space="preserve"> firmada iletişime geçilecek kişiler belirlenmelidir.</w:t>
      </w:r>
    </w:p>
    <w:p w:rsidR="00A14684" w:rsidRP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1</w:t>
      </w:r>
      <w:r w:rsidR="00014735">
        <w:rPr>
          <w:rFonts w:ascii="Arial" w:hAnsi="Arial" w:cs="Arial"/>
          <w:b/>
          <w:bCs/>
          <w:sz w:val="24"/>
          <w:szCs w:val="24"/>
        </w:rPr>
        <w:t>1</w:t>
      </w:r>
      <w:r w:rsidRPr="00A14684">
        <w:rPr>
          <w:rFonts w:ascii="Arial" w:hAnsi="Arial" w:cs="Arial"/>
          <w:b/>
          <w:bCs/>
          <w:sz w:val="24"/>
          <w:szCs w:val="24"/>
        </w:rPr>
        <w:t>-</w:t>
      </w:r>
      <w:r>
        <w:rPr>
          <w:rFonts w:ascii="Arial" w:hAnsi="Arial" w:cs="Arial"/>
          <w:sz w:val="24"/>
          <w:szCs w:val="24"/>
        </w:rPr>
        <w:t xml:space="preserve"> </w:t>
      </w:r>
      <w:r w:rsidR="00D8199B" w:rsidRPr="00D8199B">
        <w:rPr>
          <w:rFonts w:ascii="Arial" w:hAnsi="Arial" w:cs="Arial"/>
          <w:sz w:val="24"/>
          <w:szCs w:val="24"/>
        </w:rPr>
        <w:t>Afet öncesinde ya da sırasında toplanan yardımların fiziksel olarak depolanabileceği yer(</w:t>
      </w:r>
      <w:proofErr w:type="spellStart"/>
      <w:r w:rsidR="00D8199B" w:rsidRPr="00D8199B">
        <w:rPr>
          <w:rFonts w:ascii="Arial" w:hAnsi="Arial" w:cs="Arial"/>
          <w:sz w:val="24"/>
          <w:szCs w:val="24"/>
        </w:rPr>
        <w:t>ler</w:t>
      </w:r>
      <w:proofErr w:type="spellEnd"/>
      <w:r w:rsidR="00D8199B" w:rsidRPr="00D8199B">
        <w:rPr>
          <w:rFonts w:ascii="Arial" w:hAnsi="Arial" w:cs="Arial"/>
          <w:sz w:val="24"/>
          <w:szCs w:val="24"/>
        </w:rPr>
        <w:t>) mümkünse önceden belirlenmelidir.</w:t>
      </w:r>
    </w:p>
    <w:p w:rsid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1</w:t>
      </w:r>
      <w:r w:rsidR="00014735">
        <w:rPr>
          <w:rFonts w:ascii="Arial" w:hAnsi="Arial" w:cs="Arial"/>
          <w:b/>
          <w:bCs/>
          <w:sz w:val="24"/>
          <w:szCs w:val="24"/>
        </w:rPr>
        <w:t>2</w:t>
      </w:r>
      <w:r w:rsidRPr="00A14684">
        <w:rPr>
          <w:rFonts w:ascii="Arial" w:hAnsi="Arial" w:cs="Arial"/>
          <w:b/>
          <w:bCs/>
          <w:sz w:val="24"/>
          <w:szCs w:val="24"/>
        </w:rPr>
        <w:t>-</w:t>
      </w:r>
      <w:r>
        <w:rPr>
          <w:rFonts w:ascii="Arial" w:hAnsi="Arial" w:cs="Arial"/>
          <w:sz w:val="24"/>
          <w:szCs w:val="24"/>
        </w:rPr>
        <w:t xml:space="preserve"> </w:t>
      </w:r>
      <w:r w:rsidR="00014735" w:rsidRPr="00D8199B">
        <w:rPr>
          <w:rFonts w:ascii="Arial" w:hAnsi="Arial" w:cs="Arial"/>
          <w:sz w:val="24"/>
          <w:szCs w:val="24"/>
        </w:rPr>
        <w:t>Yönetim Kurulu</w:t>
      </w:r>
      <w:r w:rsidR="00014735">
        <w:rPr>
          <w:rFonts w:ascii="Arial" w:hAnsi="Arial" w:cs="Arial"/>
          <w:sz w:val="24"/>
          <w:szCs w:val="24"/>
        </w:rPr>
        <w:t>;</w:t>
      </w:r>
      <w:r w:rsidR="00014735" w:rsidRPr="00D8199B">
        <w:rPr>
          <w:rFonts w:ascii="Arial" w:hAnsi="Arial" w:cs="Arial"/>
          <w:sz w:val="24"/>
          <w:szCs w:val="24"/>
        </w:rPr>
        <w:t xml:space="preserve"> miktarını, hangi durumlarda ve nasıl kullanılacağını belirlediği bir </w:t>
      </w:r>
      <w:r w:rsidR="00D8199B" w:rsidRPr="00D8199B">
        <w:rPr>
          <w:rFonts w:ascii="Arial" w:hAnsi="Arial" w:cs="Arial"/>
          <w:sz w:val="24"/>
          <w:szCs w:val="24"/>
        </w:rPr>
        <w:t xml:space="preserve">“Acil Durum Bütçesi” </w:t>
      </w:r>
      <w:r w:rsidR="008637D4">
        <w:rPr>
          <w:rFonts w:ascii="Arial" w:hAnsi="Arial" w:cs="Arial"/>
          <w:sz w:val="24"/>
          <w:szCs w:val="24"/>
        </w:rPr>
        <w:t xml:space="preserve">oluşturur. </w:t>
      </w:r>
    </w:p>
    <w:p w:rsidR="00D8199B" w:rsidRPr="004136B5" w:rsidRDefault="00D8199B" w:rsidP="00D8199B">
      <w:pPr>
        <w:pBdr>
          <w:top w:val="nil"/>
          <w:left w:val="nil"/>
          <w:bottom w:val="nil"/>
          <w:right w:val="nil"/>
          <w:between w:val="nil"/>
        </w:pBdr>
        <w:spacing w:before="280" w:after="280" w:line="276" w:lineRule="auto"/>
        <w:jc w:val="both"/>
        <w:rPr>
          <w:rFonts w:ascii="Arial" w:eastAsia="Tahoma" w:hAnsi="Arial" w:cs="Arial"/>
          <w:b/>
          <w:color w:val="000000"/>
          <w:sz w:val="24"/>
          <w:szCs w:val="24"/>
          <w:lang w:eastAsia="tr-TR" w:bidi="dz-BT"/>
        </w:rPr>
      </w:pPr>
      <w:r w:rsidRPr="00A14684">
        <w:rPr>
          <w:rFonts w:ascii="Arial" w:eastAsia="Tahoma" w:hAnsi="Arial" w:cs="Arial"/>
          <w:b/>
          <w:color w:val="000000"/>
          <w:sz w:val="24"/>
          <w:szCs w:val="24"/>
          <w:lang w:eastAsia="tr-TR" w:bidi="dz-BT"/>
        </w:rPr>
        <w:t>AFET</w:t>
      </w:r>
      <w:r>
        <w:rPr>
          <w:rFonts w:ascii="Arial" w:eastAsia="Tahoma" w:hAnsi="Arial" w:cs="Arial"/>
          <w:b/>
          <w:color w:val="000000"/>
          <w:sz w:val="24"/>
          <w:szCs w:val="24"/>
          <w:lang w:eastAsia="tr-TR" w:bidi="dz-BT"/>
        </w:rPr>
        <w:t>İN HEMEN</w:t>
      </w:r>
      <w:r w:rsidRPr="00A14684">
        <w:rPr>
          <w:rFonts w:ascii="Arial" w:eastAsia="Tahoma" w:hAnsi="Arial" w:cs="Arial"/>
          <w:b/>
          <w:color w:val="000000"/>
          <w:sz w:val="24"/>
          <w:szCs w:val="24"/>
          <w:lang w:eastAsia="tr-TR" w:bidi="dz-BT"/>
        </w:rPr>
        <w:t xml:space="preserve"> S</w:t>
      </w:r>
      <w:r>
        <w:rPr>
          <w:rFonts w:ascii="Arial" w:eastAsia="Tahoma" w:hAnsi="Arial" w:cs="Arial"/>
          <w:b/>
          <w:color w:val="000000"/>
          <w:sz w:val="24"/>
          <w:szCs w:val="24"/>
          <w:lang w:eastAsia="tr-TR" w:bidi="dz-BT"/>
        </w:rPr>
        <w:t>ONRASINDA YAPILACAKLAR</w:t>
      </w:r>
      <w:r w:rsidRPr="00A14684">
        <w:rPr>
          <w:rFonts w:ascii="Arial" w:eastAsia="Tahoma" w:hAnsi="Arial" w:cs="Arial"/>
          <w:b/>
          <w:color w:val="000000"/>
          <w:sz w:val="24"/>
          <w:szCs w:val="24"/>
          <w:lang w:eastAsia="tr-TR" w:bidi="dz-BT"/>
        </w:rPr>
        <w:t xml:space="preserve"> (</w:t>
      </w:r>
      <w:r>
        <w:rPr>
          <w:rFonts w:ascii="Arial" w:eastAsia="Tahoma" w:hAnsi="Arial" w:cs="Arial"/>
          <w:b/>
          <w:color w:val="000000"/>
          <w:sz w:val="24"/>
          <w:szCs w:val="24"/>
          <w:lang w:eastAsia="tr-TR" w:bidi="dz-BT"/>
        </w:rPr>
        <w:t>İ</w:t>
      </w:r>
      <w:r w:rsidRPr="00A14684">
        <w:rPr>
          <w:rFonts w:ascii="Arial" w:eastAsia="Tahoma" w:hAnsi="Arial" w:cs="Arial"/>
          <w:b/>
          <w:color w:val="000000"/>
          <w:sz w:val="24"/>
          <w:szCs w:val="24"/>
          <w:lang w:eastAsia="tr-TR" w:bidi="dz-BT"/>
        </w:rPr>
        <w:t>lk 6-12 saat)</w:t>
      </w:r>
    </w:p>
    <w:p w:rsid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1</w:t>
      </w:r>
      <w:r w:rsidR="00014735">
        <w:rPr>
          <w:rFonts w:ascii="Arial" w:hAnsi="Arial" w:cs="Arial"/>
          <w:b/>
          <w:bCs/>
          <w:sz w:val="24"/>
          <w:szCs w:val="24"/>
        </w:rPr>
        <w:t>3</w:t>
      </w:r>
      <w:r w:rsidRPr="00A14684">
        <w:rPr>
          <w:rFonts w:ascii="Arial" w:hAnsi="Arial" w:cs="Arial"/>
          <w:b/>
          <w:bCs/>
          <w:sz w:val="24"/>
          <w:szCs w:val="24"/>
        </w:rPr>
        <w:t>-</w:t>
      </w:r>
      <w:r>
        <w:rPr>
          <w:rFonts w:ascii="Arial" w:hAnsi="Arial" w:cs="Arial"/>
          <w:sz w:val="24"/>
          <w:szCs w:val="24"/>
        </w:rPr>
        <w:t xml:space="preserve"> </w:t>
      </w:r>
      <w:r w:rsidR="00D8199B" w:rsidRPr="00D8199B">
        <w:rPr>
          <w:rFonts w:ascii="Arial" w:hAnsi="Arial" w:cs="Arial"/>
          <w:sz w:val="24"/>
          <w:szCs w:val="24"/>
        </w:rPr>
        <w:t>Vakıf gönüllüsü</w:t>
      </w:r>
      <w:r w:rsidR="00DB709E">
        <w:rPr>
          <w:rFonts w:ascii="Arial" w:hAnsi="Arial" w:cs="Arial"/>
          <w:sz w:val="24"/>
          <w:szCs w:val="24"/>
        </w:rPr>
        <w:t>,</w:t>
      </w:r>
      <w:r w:rsidR="00D8199B" w:rsidRPr="00D8199B">
        <w:rPr>
          <w:rFonts w:ascii="Arial" w:hAnsi="Arial" w:cs="Arial"/>
          <w:sz w:val="24"/>
          <w:szCs w:val="24"/>
        </w:rPr>
        <w:t xml:space="preserve"> Sorumluluk şemasındaki yetkili kişiye ulaşır ve daha önce planlanan çalışmalara başlanması için ilk adım atılır.</w:t>
      </w:r>
    </w:p>
    <w:p w:rsidR="000E68A5" w:rsidRDefault="000E68A5" w:rsidP="000E68A5">
      <w:pPr>
        <w:spacing w:before="120" w:after="120" w:line="276" w:lineRule="auto"/>
        <w:jc w:val="both"/>
        <w:rPr>
          <w:rFonts w:ascii="Arial" w:hAnsi="Arial" w:cs="Arial"/>
          <w:b/>
          <w:bCs/>
          <w:sz w:val="24"/>
          <w:szCs w:val="24"/>
        </w:rPr>
      </w:pPr>
      <w:r w:rsidRPr="00137DD7">
        <w:rPr>
          <w:rFonts w:ascii="Arial" w:hAnsi="Arial" w:cs="Arial"/>
          <w:b/>
          <w:bCs/>
          <w:sz w:val="24"/>
          <w:szCs w:val="24"/>
        </w:rPr>
        <w:t xml:space="preserve">Madde </w:t>
      </w:r>
      <w:r w:rsidR="00014735">
        <w:rPr>
          <w:rFonts w:ascii="Arial" w:hAnsi="Arial" w:cs="Arial"/>
          <w:b/>
          <w:bCs/>
          <w:sz w:val="24"/>
          <w:szCs w:val="24"/>
        </w:rPr>
        <w:t>14</w:t>
      </w:r>
      <w:r>
        <w:rPr>
          <w:rFonts w:ascii="Arial" w:hAnsi="Arial" w:cs="Arial"/>
          <w:b/>
          <w:bCs/>
          <w:sz w:val="24"/>
          <w:szCs w:val="24"/>
        </w:rPr>
        <w:t>-</w:t>
      </w:r>
      <w:r>
        <w:rPr>
          <w:rFonts w:ascii="Arial" w:hAnsi="Arial" w:cs="Arial"/>
          <w:sz w:val="24"/>
          <w:szCs w:val="24"/>
        </w:rPr>
        <w:t xml:space="preserve"> </w:t>
      </w:r>
      <w:r w:rsidRPr="00D8199B">
        <w:rPr>
          <w:rFonts w:ascii="Arial" w:hAnsi="Arial" w:cs="Arial"/>
          <w:sz w:val="24"/>
          <w:szCs w:val="24"/>
        </w:rPr>
        <w:t xml:space="preserve">Afetin </w:t>
      </w:r>
      <w:r w:rsidR="004457FD">
        <w:rPr>
          <w:rFonts w:ascii="Arial" w:hAnsi="Arial" w:cs="Arial"/>
          <w:sz w:val="24"/>
          <w:szCs w:val="24"/>
        </w:rPr>
        <w:t xml:space="preserve">oluşumu panik yaratacağından </w:t>
      </w:r>
      <w:r>
        <w:rPr>
          <w:rFonts w:ascii="Arial" w:hAnsi="Arial" w:cs="Arial"/>
          <w:sz w:val="24"/>
          <w:szCs w:val="24"/>
        </w:rPr>
        <w:t xml:space="preserve">oluşacak telefon trafiğinin önüne geçmek ve bir an önce harekete geçilebilmesi için </w:t>
      </w:r>
      <w:r w:rsidRPr="000E68A5">
        <w:rPr>
          <w:rFonts w:ascii="Arial" w:hAnsi="Arial" w:cs="Arial"/>
          <w:sz w:val="24"/>
          <w:szCs w:val="24"/>
        </w:rPr>
        <w:t xml:space="preserve">İl Acil Durum </w:t>
      </w:r>
      <w:proofErr w:type="spellStart"/>
      <w:r w:rsidRPr="000E68A5">
        <w:rPr>
          <w:rFonts w:ascii="Arial" w:hAnsi="Arial" w:cs="Arial"/>
          <w:sz w:val="24"/>
          <w:szCs w:val="24"/>
        </w:rPr>
        <w:t>Koordinatör</w:t>
      </w:r>
      <w:r>
        <w:rPr>
          <w:rFonts w:ascii="Arial" w:hAnsi="Arial" w:cs="Arial"/>
          <w:sz w:val="24"/>
          <w:szCs w:val="24"/>
        </w:rPr>
        <w:t>leri’ne</w:t>
      </w:r>
      <w:proofErr w:type="spellEnd"/>
      <w:r>
        <w:rPr>
          <w:rFonts w:ascii="Arial" w:hAnsi="Arial" w:cs="Arial"/>
          <w:sz w:val="24"/>
          <w:szCs w:val="24"/>
        </w:rPr>
        <w:t xml:space="preserve"> </w:t>
      </w:r>
      <w:r w:rsidRPr="00D8199B">
        <w:rPr>
          <w:rFonts w:ascii="Arial" w:hAnsi="Arial" w:cs="Arial"/>
          <w:sz w:val="24"/>
          <w:szCs w:val="24"/>
        </w:rPr>
        <w:t>durum</w:t>
      </w:r>
      <w:r w:rsidR="004457FD">
        <w:rPr>
          <w:rFonts w:ascii="Arial" w:hAnsi="Arial" w:cs="Arial"/>
          <w:sz w:val="24"/>
          <w:szCs w:val="24"/>
        </w:rPr>
        <w:t>u</w:t>
      </w:r>
      <w:r w:rsidRPr="00D8199B">
        <w:rPr>
          <w:rFonts w:ascii="Arial" w:hAnsi="Arial" w:cs="Arial"/>
          <w:sz w:val="24"/>
          <w:szCs w:val="24"/>
        </w:rPr>
        <w:t xml:space="preserve"> bildirmek gereklidir. Örneğin</w:t>
      </w:r>
      <w:r w:rsidR="004457FD">
        <w:rPr>
          <w:rFonts w:ascii="Arial" w:hAnsi="Arial" w:cs="Arial"/>
          <w:sz w:val="24"/>
          <w:szCs w:val="24"/>
        </w:rPr>
        <w:t>;</w:t>
      </w:r>
      <w:r w:rsidRPr="00D8199B">
        <w:rPr>
          <w:rFonts w:ascii="Arial" w:hAnsi="Arial" w:cs="Arial"/>
          <w:sz w:val="24"/>
          <w:szCs w:val="24"/>
        </w:rPr>
        <w:t xml:space="preserve"> İstanbul’daki bir afet durumunda oradaki gönüllüler kendilerini kurtarmaya çalışır, o bölgeyi tanıyan ya da riskten uzaklaşmış birilerinin bir süre koordinasyonu sağlaması gerekli olacaktır. </w:t>
      </w:r>
      <w:r w:rsidR="0079399A">
        <w:rPr>
          <w:rFonts w:ascii="Arial" w:hAnsi="Arial" w:cs="Arial"/>
          <w:sz w:val="24"/>
          <w:szCs w:val="24"/>
        </w:rPr>
        <w:t>Böylelikle, a</w:t>
      </w:r>
      <w:r w:rsidRPr="00D8199B">
        <w:rPr>
          <w:rFonts w:ascii="Arial" w:hAnsi="Arial" w:cs="Arial"/>
          <w:sz w:val="24"/>
          <w:szCs w:val="24"/>
        </w:rPr>
        <w:t xml:space="preserve">fet anında oluşacak </w:t>
      </w:r>
      <w:r w:rsidR="0079399A">
        <w:rPr>
          <w:rFonts w:ascii="Arial" w:hAnsi="Arial" w:cs="Arial"/>
          <w:sz w:val="24"/>
          <w:szCs w:val="24"/>
        </w:rPr>
        <w:t xml:space="preserve">aşırı </w:t>
      </w:r>
      <w:r w:rsidRPr="00D8199B">
        <w:rPr>
          <w:rFonts w:ascii="Arial" w:hAnsi="Arial" w:cs="Arial"/>
          <w:sz w:val="24"/>
          <w:szCs w:val="24"/>
        </w:rPr>
        <w:t>telefon trafiğinin önüne geç</w:t>
      </w:r>
      <w:r w:rsidR="0079399A">
        <w:rPr>
          <w:rFonts w:ascii="Arial" w:hAnsi="Arial" w:cs="Arial"/>
          <w:sz w:val="24"/>
          <w:szCs w:val="24"/>
        </w:rPr>
        <w:t xml:space="preserve">ilerek durum bilgisi iletilebilir </w:t>
      </w:r>
      <w:r w:rsidRPr="00D8199B">
        <w:rPr>
          <w:rFonts w:ascii="Arial" w:hAnsi="Arial" w:cs="Arial"/>
          <w:sz w:val="24"/>
          <w:szCs w:val="24"/>
        </w:rPr>
        <w:t xml:space="preserve">ve </w:t>
      </w:r>
      <w:r w:rsidR="0079399A">
        <w:rPr>
          <w:rFonts w:ascii="Arial" w:hAnsi="Arial" w:cs="Arial"/>
          <w:sz w:val="24"/>
          <w:szCs w:val="24"/>
        </w:rPr>
        <w:t>süratle</w:t>
      </w:r>
      <w:r>
        <w:rPr>
          <w:rFonts w:ascii="Arial" w:hAnsi="Arial" w:cs="Arial"/>
          <w:sz w:val="24"/>
          <w:szCs w:val="24"/>
        </w:rPr>
        <w:t xml:space="preserve"> harekete geçilebilmesi </w:t>
      </w:r>
      <w:r w:rsidR="0079399A">
        <w:rPr>
          <w:rFonts w:ascii="Arial" w:hAnsi="Arial" w:cs="Arial"/>
          <w:sz w:val="24"/>
          <w:szCs w:val="24"/>
        </w:rPr>
        <w:t>sağlanır.</w:t>
      </w:r>
    </w:p>
    <w:p w:rsidR="000E68A5" w:rsidRPr="00A14684" w:rsidRDefault="000E68A5" w:rsidP="00D8199B">
      <w:pPr>
        <w:spacing w:before="120" w:after="120" w:line="276" w:lineRule="auto"/>
        <w:jc w:val="both"/>
        <w:rPr>
          <w:rFonts w:ascii="Arial" w:hAnsi="Arial" w:cs="Arial"/>
          <w:sz w:val="24"/>
          <w:szCs w:val="24"/>
        </w:rPr>
      </w:pPr>
    </w:p>
    <w:p w:rsidR="00D8199B" w:rsidRPr="00D8199B" w:rsidRDefault="00D8199B" w:rsidP="00D8199B">
      <w:pPr>
        <w:spacing w:before="120" w:after="120" w:line="276" w:lineRule="auto"/>
        <w:jc w:val="both"/>
        <w:rPr>
          <w:rFonts w:ascii="Arial" w:hAnsi="Arial" w:cs="Arial"/>
          <w:b/>
          <w:bCs/>
          <w:sz w:val="24"/>
          <w:szCs w:val="24"/>
        </w:rPr>
      </w:pPr>
      <w:r>
        <w:rPr>
          <w:rFonts w:ascii="Arial" w:hAnsi="Arial" w:cs="Arial"/>
          <w:b/>
          <w:bCs/>
          <w:sz w:val="24"/>
          <w:szCs w:val="24"/>
        </w:rPr>
        <w:t>AFET SONRASINDA YAPILACAKLAR</w:t>
      </w:r>
    </w:p>
    <w:p w:rsidR="00A14684" w:rsidRP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1</w:t>
      </w:r>
      <w:r w:rsidR="0079399A">
        <w:rPr>
          <w:rFonts w:ascii="Arial" w:hAnsi="Arial" w:cs="Arial"/>
          <w:b/>
          <w:bCs/>
          <w:sz w:val="24"/>
          <w:szCs w:val="24"/>
        </w:rPr>
        <w:t>5</w:t>
      </w:r>
      <w:r w:rsidRPr="00A14684">
        <w:rPr>
          <w:rFonts w:ascii="Arial" w:hAnsi="Arial" w:cs="Arial"/>
          <w:b/>
          <w:bCs/>
          <w:sz w:val="24"/>
          <w:szCs w:val="24"/>
        </w:rPr>
        <w:t>-</w:t>
      </w:r>
      <w:r>
        <w:rPr>
          <w:rFonts w:ascii="Arial" w:hAnsi="Arial" w:cs="Arial"/>
          <w:sz w:val="24"/>
          <w:szCs w:val="24"/>
        </w:rPr>
        <w:t xml:space="preserve"> </w:t>
      </w:r>
      <w:r w:rsidR="00D8199B" w:rsidRPr="00D8199B">
        <w:rPr>
          <w:rFonts w:ascii="Arial" w:hAnsi="Arial" w:cs="Arial"/>
          <w:sz w:val="24"/>
          <w:szCs w:val="24"/>
        </w:rPr>
        <w:t xml:space="preserve">Yönetim Kurulu afetin oluştuğu ilk 24 saat içinde toplanarak </w:t>
      </w:r>
      <w:r w:rsidR="00A40805">
        <w:rPr>
          <w:rFonts w:ascii="Arial" w:hAnsi="Arial" w:cs="Arial"/>
          <w:sz w:val="24"/>
          <w:szCs w:val="24"/>
        </w:rPr>
        <w:t>gerekli kararları alır.</w:t>
      </w:r>
    </w:p>
    <w:p w:rsidR="00A40805" w:rsidRDefault="00A40805" w:rsidP="00A40805">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1</w:t>
      </w:r>
      <w:r w:rsidR="0079399A">
        <w:rPr>
          <w:rFonts w:ascii="Arial" w:hAnsi="Arial" w:cs="Arial"/>
          <w:b/>
          <w:bCs/>
          <w:sz w:val="24"/>
          <w:szCs w:val="24"/>
        </w:rPr>
        <w:t>6</w:t>
      </w:r>
      <w:r w:rsidRPr="00A14684">
        <w:rPr>
          <w:rFonts w:ascii="Arial" w:hAnsi="Arial" w:cs="Arial"/>
          <w:b/>
          <w:bCs/>
          <w:sz w:val="24"/>
          <w:szCs w:val="24"/>
        </w:rPr>
        <w:t>-</w:t>
      </w:r>
      <w:r>
        <w:rPr>
          <w:rFonts w:ascii="Arial" w:hAnsi="Arial" w:cs="Arial"/>
          <w:b/>
          <w:bCs/>
          <w:sz w:val="24"/>
          <w:szCs w:val="24"/>
        </w:rPr>
        <w:t xml:space="preserve"> </w:t>
      </w:r>
      <w:r>
        <w:rPr>
          <w:rFonts w:ascii="Arial" w:hAnsi="Arial" w:cs="Arial"/>
          <w:sz w:val="24"/>
          <w:szCs w:val="24"/>
        </w:rPr>
        <w:t>Alınan kararlar</w:t>
      </w:r>
      <w:r w:rsidRPr="00D8199B">
        <w:rPr>
          <w:rFonts w:ascii="Arial" w:hAnsi="Arial" w:cs="Arial"/>
          <w:sz w:val="24"/>
          <w:szCs w:val="24"/>
        </w:rPr>
        <w:t xml:space="preserve"> toplantı sonrası “Tohumluk Vakfı Gönüllüler” </w:t>
      </w:r>
      <w:proofErr w:type="spellStart"/>
      <w:r>
        <w:rPr>
          <w:rFonts w:ascii="Arial" w:hAnsi="Arial" w:cs="Arial"/>
          <w:sz w:val="24"/>
          <w:szCs w:val="24"/>
        </w:rPr>
        <w:t>W</w:t>
      </w:r>
      <w:r w:rsidRPr="00D8199B">
        <w:rPr>
          <w:rFonts w:ascii="Arial" w:hAnsi="Arial" w:cs="Arial"/>
          <w:sz w:val="24"/>
          <w:szCs w:val="24"/>
        </w:rPr>
        <w:t>hats</w:t>
      </w:r>
      <w:r>
        <w:rPr>
          <w:rFonts w:ascii="Arial" w:hAnsi="Arial" w:cs="Arial"/>
          <w:sz w:val="24"/>
          <w:szCs w:val="24"/>
        </w:rPr>
        <w:t>A</w:t>
      </w:r>
      <w:r w:rsidRPr="00D8199B">
        <w:rPr>
          <w:rFonts w:ascii="Arial" w:hAnsi="Arial" w:cs="Arial"/>
          <w:sz w:val="24"/>
          <w:szCs w:val="24"/>
        </w:rPr>
        <w:t>pp</w:t>
      </w:r>
      <w:proofErr w:type="spellEnd"/>
      <w:r w:rsidRPr="00D8199B">
        <w:rPr>
          <w:rFonts w:ascii="Arial" w:hAnsi="Arial" w:cs="Arial"/>
          <w:sz w:val="24"/>
          <w:szCs w:val="24"/>
        </w:rPr>
        <w:t xml:space="preserve"> grubu</w:t>
      </w:r>
      <w:r w:rsidR="0079399A">
        <w:rPr>
          <w:rFonts w:ascii="Arial" w:hAnsi="Arial" w:cs="Arial"/>
          <w:sz w:val="24"/>
          <w:szCs w:val="24"/>
        </w:rPr>
        <w:t xml:space="preserve"> yanında</w:t>
      </w:r>
      <w:r w:rsidRPr="00D8199B">
        <w:rPr>
          <w:rFonts w:ascii="Arial" w:hAnsi="Arial" w:cs="Arial"/>
          <w:sz w:val="24"/>
          <w:szCs w:val="24"/>
        </w:rPr>
        <w:t xml:space="preserve">; </w:t>
      </w:r>
      <w:r w:rsidR="0079399A">
        <w:rPr>
          <w:rFonts w:ascii="Arial" w:hAnsi="Arial" w:cs="Arial"/>
          <w:sz w:val="24"/>
          <w:szCs w:val="24"/>
        </w:rPr>
        <w:t>K</w:t>
      </w:r>
      <w:r w:rsidRPr="00D8199B">
        <w:rPr>
          <w:rFonts w:ascii="Arial" w:hAnsi="Arial" w:cs="Arial"/>
          <w:sz w:val="24"/>
          <w:szCs w:val="24"/>
        </w:rPr>
        <w:t xml:space="preserve">omite ve </w:t>
      </w:r>
      <w:r w:rsidR="0079399A">
        <w:rPr>
          <w:rFonts w:ascii="Arial" w:hAnsi="Arial" w:cs="Arial"/>
          <w:sz w:val="24"/>
          <w:szCs w:val="24"/>
        </w:rPr>
        <w:t>İ</w:t>
      </w:r>
      <w:r w:rsidRPr="00D8199B">
        <w:rPr>
          <w:rFonts w:ascii="Arial" w:hAnsi="Arial" w:cs="Arial"/>
          <w:sz w:val="24"/>
          <w:szCs w:val="24"/>
        </w:rPr>
        <w:t xml:space="preserve">l </w:t>
      </w:r>
      <w:proofErr w:type="spellStart"/>
      <w:r>
        <w:rPr>
          <w:rFonts w:ascii="Arial" w:hAnsi="Arial" w:cs="Arial"/>
          <w:sz w:val="24"/>
          <w:szCs w:val="24"/>
        </w:rPr>
        <w:t>W</w:t>
      </w:r>
      <w:r w:rsidRPr="00D8199B">
        <w:rPr>
          <w:rFonts w:ascii="Arial" w:hAnsi="Arial" w:cs="Arial"/>
          <w:sz w:val="24"/>
          <w:szCs w:val="24"/>
        </w:rPr>
        <w:t>hats</w:t>
      </w:r>
      <w:r>
        <w:rPr>
          <w:rFonts w:ascii="Arial" w:hAnsi="Arial" w:cs="Arial"/>
          <w:sz w:val="24"/>
          <w:szCs w:val="24"/>
        </w:rPr>
        <w:t>A</w:t>
      </w:r>
      <w:r w:rsidRPr="00D8199B">
        <w:rPr>
          <w:rFonts w:ascii="Arial" w:hAnsi="Arial" w:cs="Arial"/>
          <w:sz w:val="24"/>
          <w:szCs w:val="24"/>
        </w:rPr>
        <w:t>pp</w:t>
      </w:r>
      <w:proofErr w:type="spellEnd"/>
      <w:r w:rsidRPr="00D8199B">
        <w:rPr>
          <w:rFonts w:ascii="Arial" w:hAnsi="Arial" w:cs="Arial"/>
          <w:sz w:val="24"/>
          <w:szCs w:val="24"/>
        </w:rPr>
        <w:t xml:space="preserve"> gruplarında paylaşılır</w:t>
      </w:r>
      <w:r>
        <w:rPr>
          <w:rFonts w:ascii="Arial" w:hAnsi="Arial" w:cs="Arial"/>
          <w:sz w:val="24"/>
          <w:szCs w:val="24"/>
        </w:rPr>
        <w:t>.</w:t>
      </w:r>
    </w:p>
    <w:p w:rsidR="00A40805" w:rsidRPr="00A14684" w:rsidRDefault="00A40805" w:rsidP="00A40805">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sidR="0079399A">
        <w:rPr>
          <w:rFonts w:ascii="Arial" w:hAnsi="Arial" w:cs="Arial"/>
          <w:b/>
          <w:bCs/>
          <w:sz w:val="24"/>
          <w:szCs w:val="24"/>
        </w:rPr>
        <w:t>17</w:t>
      </w:r>
      <w:r w:rsidRPr="00A14684">
        <w:rPr>
          <w:rFonts w:ascii="Arial" w:hAnsi="Arial" w:cs="Arial"/>
          <w:b/>
          <w:bCs/>
          <w:sz w:val="24"/>
          <w:szCs w:val="24"/>
        </w:rPr>
        <w:t>-</w:t>
      </w:r>
      <w:r>
        <w:rPr>
          <w:rFonts w:ascii="Arial" w:hAnsi="Arial" w:cs="Arial"/>
          <w:sz w:val="24"/>
          <w:szCs w:val="24"/>
        </w:rPr>
        <w:t xml:space="preserve"> </w:t>
      </w:r>
      <w:r w:rsidRPr="00D8199B">
        <w:rPr>
          <w:rFonts w:ascii="Arial" w:hAnsi="Arial" w:cs="Arial"/>
          <w:sz w:val="24"/>
          <w:szCs w:val="24"/>
        </w:rPr>
        <w:t xml:space="preserve">Tüm gönüllülerin yer aldığı “Tohumluk Vakfı Gönüllüler” </w:t>
      </w:r>
      <w:proofErr w:type="spellStart"/>
      <w:r>
        <w:rPr>
          <w:rFonts w:ascii="Arial" w:hAnsi="Arial" w:cs="Arial"/>
          <w:sz w:val="24"/>
          <w:szCs w:val="24"/>
        </w:rPr>
        <w:t>W</w:t>
      </w:r>
      <w:r w:rsidRPr="00D8199B">
        <w:rPr>
          <w:rFonts w:ascii="Arial" w:hAnsi="Arial" w:cs="Arial"/>
          <w:sz w:val="24"/>
          <w:szCs w:val="24"/>
        </w:rPr>
        <w:t>hats</w:t>
      </w:r>
      <w:r>
        <w:rPr>
          <w:rFonts w:ascii="Arial" w:hAnsi="Arial" w:cs="Arial"/>
          <w:sz w:val="24"/>
          <w:szCs w:val="24"/>
        </w:rPr>
        <w:t>A</w:t>
      </w:r>
      <w:r w:rsidRPr="00D8199B">
        <w:rPr>
          <w:rFonts w:ascii="Arial" w:hAnsi="Arial" w:cs="Arial"/>
          <w:sz w:val="24"/>
          <w:szCs w:val="24"/>
        </w:rPr>
        <w:t>pp</w:t>
      </w:r>
      <w:proofErr w:type="spellEnd"/>
      <w:r w:rsidRPr="00D8199B">
        <w:rPr>
          <w:rFonts w:ascii="Arial" w:hAnsi="Arial" w:cs="Arial"/>
          <w:sz w:val="24"/>
          <w:szCs w:val="24"/>
        </w:rPr>
        <w:t xml:space="preserve"> grubu sadece yöneticilerin mesaj gönderebileceği şekle getirilerek tüm önemli duyurular buradan paylaşılır.</w:t>
      </w:r>
    </w:p>
    <w:p w:rsidR="00A14684" w:rsidRP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1</w:t>
      </w:r>
      <w:r w:rsidR="0079399A">
        <w:rPr>
          <w:rFonts w:ascii="Arial" w:hAnsi="Arial" w:cs="Arial"/>
          <w:b/>
          <w:bCs/>
          <w:sz w:val="24"/>
          <w:szCs w:val="24"/>
        </w:rPr>
        <w:t>8</w:t>
      </w:r>
      <w:r w:rsidRPr="00A14684">
        <w:rPr>
          <w:rFonts w:ascii="Arial" w:hAnsi="Arial" w:cs="Arial"/>
          <w:b/>
          <w:bCs/>
          <w:sz w:val="24"/>
          <w:szCs w:val="24"/>
        </w:rPr>
        <w:t>-</w:t>
      </w:r>
      <w:r>
        <w:rPr>
          <w:rFonts w:ascii="Arial" w:hAnsi="Arial" w:cs="Arial"/>
          <w:sz w:val="24"/>
          <w:szCs w:val="24"/>
        </w:rPr>
        <w:t xml:space="preserve"> </w:t>
      </w:r>
      <w:r w:rsidR="00D8199B" w:rsidRPr="00D8199B">
        <w:rPr>
          <w:rFonts w:ascii="Arial" w:hAnsi="Arial" w:cs="Arial"/>
          <w:sz w:val="24"/>
          <w:szCs w:val="24"/>
        </w:rPr>
        <w:t xml:space="preserve">Gönüllüler </w:t>
      </w:r>
      <w:r w:rsidR="0079399A">
        <w:rPr>
          <w:rFonts w:ascii="Arial" w:hAnsi="Arial" w:cs="Arial"/>
          <w:sz w:val="24"/>
          <w:szCs w:val="24"/>
        </w:rPr>
        <w:t xml:space="preserve">çalışmalara katılmak isterlerse, </w:t>
      </w:r>
      <w:r w:rsidR="00D8199B" w:rsidRPr="00D8199B">
        <w:rPr>
          <w:rFonts w:ascii="Arial" w:hAnsi="Arial" w:cs="Arial"/>
          <w:sz w:val="24"/>
          <w:szCs w:val="24"/>
        </w:rPr>
        <w:t xml:space="preserve">bağlı oldukları </w:t>
      </w:r>
      <w:r w:rsidR="0079399A">
        <w:rPr>
          <w:rFonts w:ascii="Arial" w:hAnsi="Arial" w:cs="Arial"/>
          <w:sz w:val="24"/>
          <w:szCs w:val="24"/>
        </w:rPr>
        <w:t>İ</w:t>
      </w:r>
      <w:r w:rsidR="00D8199B" w:rsidRPr="00D8199B">
        <w:rPr>
          <w:rFonts w:ascii="Arial" w:hAnsi="Arial" w:cs="Arial"/>
          <w:sz w:val="24"/>
          <w:szCs w:val="24"/>
        </w:rPr>
        <w:t xml:space="preserve">l </w:t>
      </w:r>
      <w:r w:rsidR="0079399A">
        <w:rPr>
          <w:rFonts w:ascii="Arial" w:hAnsi="Arial" w:cs="Arial"/>
          <w:sz w:val="24"/>
          <w:szCs w:val="24"/>
        </w:rPr>
        <w:t>S</w:t>
      </w:r>
      <w:r w:rsidR="00D8199B" w:rsidRPr="00D8199B">
        <w:rPr>
          <w:rFonts w:ascii="Arial" w:hAnsi="Arial" w:cs="Arial"/>
          <w:sz w:val="24"/>
          <w:szCs w:val="24"/>
        </w:rPr>
        <w:t>orumluların</w:t>
      </w:r>
      <w:r w:rsidR="0079399A">
        <w:rPr>
          <w:rFonts w:ascii="Arial" w:hAnsi="Arial" w:cs="Arial"/>
          <w:sz w:val="24"/>
          <w:szCs w:val="24"/>
        </w:rPr>
        <w:t>a / K</w:t>
      </w:r>
      <w:r w:rsidR="00D8199B" w:rsidRPr="00D8199B">
        <w:rPr>
          <w:rFonts w:ascii="Arial" w:hAnsi="Arial" w:cs="Arial"/>
          <w:sz w:val="24"/>
          <w:szCs w:val="24"/>
        </w:rPr>
        <w:t xml:space="preserve">omite </w:t>
      </w:r>
      <w:r w:rsidR="0079399A">
        <w:rPr>
          <w:rFonts w:ascii="Arial" w:hAnsi="Arial" w:cs="Arial"/>
          <w:sz w:val="24"/>
          <w:szCs w:val="24"/>
        </w:rPr>
        <w:t>B</w:t>
      </w:r>
      <w:r w:rsidR="00D8199B" w:rsidRPr="00D8199B">
        <w:rPr>
          <w:rFonts w:ascii="Arial" w:hAnsi="Arial" w:cs="Arial"/>
          <w:sz w:val="24"/>
          <w:szCs w:val="24"/>
        </w:rPr>
        <w:t>aşkanların</w:t>
      </w:r>
      <w:r w:rsidR="0079399A">
        <w:rPr>
          <w:rFonts w:ascii="Arial" w:hAnsi="Arial" w:cs="Arial"/>
          <w:sz w:val="24"/>
          <w:szCs w:val="24"/>
        </w:rPr>
        <w:t xml:space="preserve">a </w:t>
      </w:r>
      <w:r w:rsidR="00D8199B" w:rsidRPr="00D8199B">
        <w:rPr>
          <w:rFonts w:ascii="Arial" w:hAnsi="Arial" w:cs="Arial"/>
          <w:sz w:val="24"/>
          <w:szCs w:val="24"/>
        </w:rPr>
        <w:t>bilgi</w:t>
      </w:r>
      <w:r w:rsidR="0079399A">
        <w:rPr>
          <w:rFonts w:ascii="Arial" w:hAnsi="Arial" w:cs="Arial"/>
          <w:sz w:val="24"/>
          <w:szCs w:val="24"/>
        </w:rPr>
        <w:t xml:space="preserve"> vermelidirler.</w:t>
      </w:r>
    </w:p>
    <w:p w:rsidR="00A14684" w:rsidRP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sidR="00D87B05">
        <w:rPr>
          <w:rFonts w:ascii="Arial" w:hAnsi="Arial" w:cs="Arial"/>
          <w:b/>
          <w:bCs/>
          <w:sz w:val="24"/>
          <w:szCs w:val="24"/>
        </w:rPr>
        <w:t>19</w:t>
      </w:r>
      <w:r w:rsidRPr="00A14684">
        <w:rPr>
          <w:rFonts w:ascii="Arial" w:hAnsi="Arial" w:cs="Arial"/>
          <w:b/>
          <w:bCs/>
          <w:sz w:val="24"/>
          <w:szCs w:val="24"/>
        </w:rPr>
        <w:t>-</w:t>
      </w:r>
      <w:r>
        <w:rPr>
          <w:rFonts w:ascii="Arial" w:hAnsi="Arial" w:cs="Arial"/>
          <w:sz w:val="24"/>
          <w:szCs w:val="24"/>
        </w:rPr>
        <w:t xml:space="preserve"> </w:t>
      </w:r>
      <w:r w:rsidR="00B22C46" w:rsidRPr="00B22C46">
        <w:rPr>
          <w:rFonts w:ascii="Arial" w:hAnsi="Arial" w:cs="Arial"/>
          <w:sz w:val="24"/>
          <w:szCs w:val="24"/>
        </w:rPr>
        <w:t>Gönüllüler önemli olduklarını dü</w:t>
      </w:r>
      <w:r w:rsidR="00B22C46">
        <w:rPr>
          <w:rFonts w:ascii="Arial" w:hAnsi="Arial" w:cs="Arial"/>
          <w:sz w:val="24"/>
          <w:szCs w:val="24"/>
        </w:rPr>
        <w:t>şündükleri paylaşım</w:t>
      </w:r>
      <w:r w:rsidR="0079399A">
        <w:rPr>
          <w:rFonts w:ascii="Arial" w:hAnsi="Arial" w:cs="Arial"/>
          <w:sz w:val="24"/>
          <w:szCs w:val="24"/>
        </w:rPr>
        <w:t>lar</w:t>
      </w:r>
      <w:r w:rsidR="00B22C46">
        <w:rPr>
          <w:rFonts w:ascii="Arial" w:hAnsi="Arial" w:cs="Arial"/>
          <w:sz w:val="24"/>
          <w:szCs w:val="24"/>
        </w:rPr>
        <w:t>ı</w:t>
      </w:r>
      <w:r w:rsidR="0079399A">
        <w:rPr>
          <w:rFonts w:ascii="Arial" w:hAnsi="Arial" w:cs="Arial"/>
          <w:sz w:val="24"/>
          <w:szCs w:val="24"/>
        </w:rPr>
        <w:t>, bulundukları</w:t>
      </w:r>
      <w:r w:rsidR="00B22C46">
        <w:rPr>
          <w:rFonts w:ascii="Arial" w:hAnsi="Arial" w:cs="Arial"/>
          <w:sz w:val="24"/>
          <w:szCs w:val="24"/>
        </w:rPr>
        <w:t xml:space="preserve"> İ</w:t>
      </w:r>
      <w:r w:rsidR="00B22C46" w:rsidRPr="00B22C46">
        <w:rPr>
          <w:rFonts w:ascii="Arial" w:hAnsi="Arial" w:cs="Arial"/>
          <w:sz w:val="24"/>
          <w:szCs w:val="24"/>
        </w:rPr>
        <w:t xml:space="preserve">l </w:t>
      </w:r>
      <w:proofErr w:type="spellStart"/>
      <w:r w:rsidR="00B22C46">
        <w:rPr>
          <w:rFonts w:ascii="Arial" w:hAnsi="Arial" w:cs="Arial"/>
          <w:sz w:val="24"/>
          <w:szCs w:val="24"/>
        </w:rPr>
        <w:t>S</w:t>
      </w:r>
      <w:r w:rsidR="00B22C46" w:rsidRPr="00B22C46">
        <w:rPr>
          <w:rFonts w:ascii="Arial" w:hAnsi="Arial" w:cs="Arial"/>
          <w:sz w:val="24"/>
          <w:szCs w:val="24"/>
        </w:rPr>
        <w:t>orumlu</w:t>
      </w:r>
      <w:r w:rsidR="0079399A">
        <w:rPr>
          <w:rFonts w:ascii="Arial" w:hAnsi="Arial" w:cs="Arial"/>
          <w:sz w:val="24"/>
          <w:szCs w:val="24"/>
        </w:rPr>
        <w:t>su</w:t>
      </w:r>
      <w:r w:rsidR="00D87B05">
        <w:rPr>
          <w:rFonts w:ascii="Arial" w:hAnsi="Arial" w:cs="Arial"/>
          <w:sz w:val="24"/>
          <w:szCs w:val="24"/>
        </w:rPr>
        <w:t>’</w:t>
      </w:r>
      <w:r w:rsidR="0079399A">
        <w:rPr>
          <w:rFonts w:ascii="Arial" w:hAnsi="Arial" w:cs="Arial"/>
          <w:sz w:val="24"/>
          <w:szCs w:val="24"/>
        </w:rPr>
        <w:t>na</w:t>
      </w:r>
      <w:proofErr w:type="spellEnd"/>
      <w:r w:rsidR="00B22C46" w:rsidRPr="00B22C46">
        <w:rPr>
          <w:rFonts w:ascii="Arial" w:hAnsi="Arial" w:cs="Arial"/>
          <w:sz w:val="24"/>
          <w:szCs w:val="24"/>
        </w:rPr>
        <w:t>,</w:t>
      </w:r>
      <w:r w:rsidR="00D87B05">
        <w:rPr>
          <w:rFonts w:ascii="Arial" w:hAnsi="Arial" w:cs="Arial"/>
          <w:sz w:val="24"/>
          <w:szCs w:val="24"/>
        </w:rPr>
        <w:t xml:space="preserve"> görev aldığı </w:t>
      </w:r>
      <w:r w:rsidR="00B22C46">
        <w:rPr>
          <w:rFonts w:ascii="Arial" w:hAnsi="Arial" w:cs="Arial"/>
          <w:sz w:val="24"/>
          <w:szCs w:val="24"/>
        </w:rPr>
        <w:t>K</w:t>
      </w:r>
      <w:r w:rsidR="00B22C46" w:rsidRPr="00B22C46">
        <w:rPr>
          <w:rFonts w:ascii="Arial" w:hAnsi="Arial" w:cs="Arial"/>
          <w:sz w:val="24"/>
          <w:szCs w:val="24"/>
        </w:rPr>
        <w:t xml:space="preserve">omite </w:t>
      </w:r>
      <w:r w:rsidR="00B22C46">
        <w:rPr>
          <w:rFonts w:ascii="Arial" w:hAnsi="Arial" w:cs="Arial"/>
          <w:sz w:val="24"/>
          <w:szCs w:val="24"/>
        </w:rPr>
        <w:t>B</w:t>
      </w:r>
      <w:r w:rsidR="00B22C46" w:rsidRPr="00B22C46">
        <w:rPr>
          <w:rFonts w:ascii="Arial" w:hAnsi="Arial" w:cs="Arial"/>
          <w:sz w:val="24"/>
          <w:szCs w:val="24"/>
        </w:rPr>
        <w:t>aşkan</w:t>
      </w:r>
      <w:r w:rsidR="00D87B05">
        <w:rPr>
          <w:rFonts w:ascii="Arial" w:hAnsi="Arial" w:cs="Arial"/>
          <w:sz w:val="24"/>
          <w:szCs w:val="24"/>
        </w:rPr>
        <w:t xml:space="preserve">ına </w:t>
      </w:r>
      <w:r w:rsidR="00B22C46" w:rsidRPr="00B22C46">
        <w:rPr>
          <w:rFonts w:ascii="Arial" w:hAnsi="Arial" w:cs="Arial"/>
          <w:sz w:val="24"/>
          <w:szCs w:val="24"/>
        </w:rPr>
        <w:t xml:space="preserve">veya Vakıf </w:t>
      </w:r>
      <w:r w:rsidR="00B22C46">
        <w:rPr>
          <w:rFonts w:ascii="Arial" w:hAnsi="Arial" w:cs="Arial"/>
          <w:sz w:val="24"/>
          <w:szCs w:val="24"/>
        </w:rPr>
        <w:t>S</w:t>
      </w:r>
      <w:r w:rsidR="00B22C46" w:rsidRPr="00B22C46">
        <w:rPr>
          <w:rFonts w:ascii="Arial" w:hAnsi="Arial" w:cs="Arial"/>
          <w:sz w:val="24"/>
          <w:szCs w:val="24"/>
        </w:rPr>
        <w:t>ekreterliğine ulaştır</w:t>
      </w:r>
      <w:r w:rsidR="00D87B05">
        <w:rPr>
          <w:rFonts w:ascii="Arial" w:hAnsi="Arial" w:cs="Arial"/>
          <w:sz w:val="24"/>
          <w:szCs w:val="24"/>
        </w:rPr>
        <w:t>malıdır.</w:t>
      </w:r>
      <w:r w:rsidR="00B22C46" w:rsidRPr="00B22C46">
        <w:rPr>
          <w:rFonts w:ascii="Arial" w:hAnsi="Arial" w:cs="Arial"/>
          <w:sz w:val="24"/>
          <w:szCs w:val="24"/>
        </w:rPr>
        <w:t xml:space="preserve"> </w:t>
      </w:r>
      <w:r w:rsidR="00D87B05">
        <w:rPr>
          <w:rFonts w:ascii="Arial" w:hAnsi="Arial" w:cs="Arial"/>
          <w:sz w:val="24"/>
          <w:szCs w:val="24"/>
        </w:rPr>
        <w:t>Bilgilerin d</w:t>
      </w:r>
      <w:r w:rsidR="00B22C46" w:rsidRPr="00B22C46">
        <w:rPr>
          <w:rFonts w:ascii="Arial" w:hAnsi="Arial" w:cs="Arial"/>
          <w:sz w:val="24"/>
          <w:szCs w:val="24"/>
        </w:rPr>
        <w:t xml:space="preserve">oğruluğu </w:t>
      </w:r>
      <w:r w:rsidR="00D87B05">
        <w:rPr>
          <w:rFonts w:ascii="Arial" w:hAnsi="Arial" w:cs="Arial"/>
          <w:sz w:val="24"/>
          <w:szCs w:val="24"/>
        </w:rPr>
        <w:t>önemlidir. T</w:t>
      </w:r>
      <w:r w:rsidR="00B22C46" w:rsidRPr="00B22C46">
        <w:rPr>
          <w:rFonts w:ascii="Arial" w:hAnsi="Arial" w:cs="Arial"/>
          <w:sz w:val="24"/>
          <w:szCs w:val="24"/>
        </w:rPr>
        <w:t xml:space="preserve">eyit edilmiş bilgileri paylaşmak adına gerekli kontroller yapıldıktan sonra mesaj </w:t>
      </w:r>
      <w:proofErr w:type="spellStart"/>
      <w:r w:rsidR="00B22C46">
        <w:rPr>
          <w:rFonts w:ascii="Arial" w:hAnsi="Arial" w:cs="Arial"/>
          <w:sz w:val="24"/>
          <w:szCs w:val="24"/>
        </w:rPr>
        <w:t>W</w:t>
      </w:r>
      <w:r w:rsidR="00B22C46" w:rsidRPr="00B22C46">
        <w:rPr>
          <w:rFonts w:ascii="Arial" w:hAnsi="Arial" w:cs="Arial"/>
          <w:sz w:val="24"/>
          <w:szCs w:val="24"/>
        </w:rPr>
        <w:t>hats</w:t>
      </w:r>
      <w:r w:rsidR="00B22C46">
        <w:rPr>
          <w:rFonts w:ascii="Arial" w:hAnsi="Arial" w:cs="Arial"/>
          <w:sz w:val="24"/>
          <w:szCs w:val="24"/>
        </w:rPr>
        <w:t>A</w:t>
      </w:r>
      <w:r w:rsidR="00B22C46" w:rsidRPr="00B22C46">
        <w:rPr>
          <w:rFonts w:ascii="Arial" w:hAnsi="Arial" w:cs="Arial"/>
          <w:sz w:val="24"/>
          <w:szCs w:val="24"/>
        </w:rPr>
        <w:t>pp</w:t>
      </w:r>
      <w:proofErr w:type="spellEnd"/>
      <w:r w:rsidR="00B22C46" w:rsidRPr="00B22C46">
        <w:rPr>
          <w:rFonts w:ascii="Arial" w:hAnsi="Arial" w:cs="Arial"/>
          <w:sz w:val="24"/>
          <w:szCs w:val="24"/>
        </w:rPr>
        <w:t xml:space="preserve"> gru</w:t>
      </w:r>
      <w:r w:rsidR="00D87B05">
        <w:rPr>
          <w:rFonts w:ascii="Arial" w:hAnsi="Arial" w:cs="Arial"/>
          <w:sz w:val="24"/>
          <w:szCs w:val="24"/>
        </w:rPr>
        <w:t>plarında</w:t>
      </w:r>
      <w:r w:rsidR="00B22C46" w:rsidRPr="00B22C46">
        <w:rPr>
          <w:rFonts w:ascii="Arial" w:hAnsi="Arial" w:cs="Arial"/>
          <w:sz w:val="24"/>
          <w:szCs w:val="24"/>
        </w:rPr>
        <w:t xml:space="preserve"> yayınlanmalıdır</w:t>
      </w:r>
      <w:r w:rsidR="00D87B05">
        <w:rPr>
          <w:rFonts w:ascii="Arial" w:hAnsi="Arial" w:cs="Arial"/>
          <w:sz w:val="24"/>
          <w:szCs w:val="24"/>
        </w:rPr>
        <w:t>.</w:t>
      </w:r>
    </w:p>
    <w:p w:rsidR="00A14684" w:rsidRP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lastRenderedPageBreak/>
        <w:t xml:space="preserve">Madde </w:t>
      </w:r>
      <w:r>
        <w:rPr>
          <w:rFonts w:ascii="Arial" w:hAnsi="Arial" w:cs="Arial"/>
          <w:b/>
          <w:bCs/>
          <w:sz w:val="24"/>
          <w:szCs w:val="24"/>
        </w:rPr>
        <w:t>2</w:t>
      </w:r>
      <w:r w:rsidR="00D87B05">
        <w:rPr>
          <w:rFonts w:ascii="Arial" w:hAnsi="Arial" w:cs="Arial"/>
          <w:b/>
          <w:bCs/>
          <w:sz w:val="24"/>
          <w:szCs w:val="24"/>
        </w:rPr>
        <w:t>0</w:t>
      </w:r>
      <w:r w:rsidRPr="00A14684">
        <w:rPr>
          <w:rFonts w:ascii="Arial" w:hAnsi="Arial" w:cs="Arial"/>
          <w:b/>
          <w:bCs/>
          <w:sz w:val="24"/>
          <w:szCs w:val="24"/>
        </w:rPr>
        <w:t>-</w:t>
      </w:r>
      <w:r>
        <w:rPr>
          <w:rFonts w:ascii="Arial" w:hAnsi="Arial" w:cs="Arial"/>
          <w:sz w:val="24"/>
          <w:szCs w:val="24"/>
        </w:rPr>
        <w:t xml:space="preserve"> </w:t>
      </w:r>
      <w:r w:rsidR="00B22C46" w:rsidRPr="00B22C46">
        <w:rPr>
          <w:rFonts w:ascii="Arial" w:hAnsi="Arial" w:cs="Arial"/>
          <w:sz w:val="24"/>
          <w:szCs w:val="24"/>
        </w:rPr>
        <w:t xml:space="preserve">Afet </w:t>
      </w:r>
      <w:r w:rsidR="00D87B05">
        <w:rPr>
          <w:rFonts w:ascii="Arial" w:hAnsi="Arial" w:cs="Arial"/>
          <w:sz w:val="24"/>
          <w:szCs w:val="24"/>
        </w:rPr>
        <w:t xml:space="preserve">veya acil durum, </w:t>
      </w:r>
      <w:r w:rsidR="00B22C46" w:rsidRPr="00B22C46">
        <w:rPr>
          <w:rFonts w:ascii="Arial" w:hAnsi="Arial" w:cs="Arial"/>
          <w:sz w:val="24"/>
          <w:szCs w:val="24"/>
        </w:rPr>
        <w:t>vakıf gönüllülerimizin bulunduğu illerden birinde gerçekleşmiş</w:t>
      </w:r>
      <w:r w:rsidR="00742C3C">
        <w:rPr>
          <w:rFonts w:ascii="Arial" w:hAnsi="Arial" w:cs="Arial"/>
          <w:sz w:val="24"/>
          <w:szCs w:val="24"/>
        </w:rPr>
        <w:t xml:space="preserve"> i</w:t>
      </w:r>
      <w:r w:rsidR="00B22C46" w:rsidRPr="00B22C46">
        <w:rPr>
          <w:rFonts w:ascii="Arial" w:hAnsi="Arial" w:cs="Arial"/>
          <w:sz w:val="24"/>
          <w:szCs w:val="24"/>
        </w:rPr>
        <w:t>se Gönüllü İşleri Komitesi gönüllülerimize ulaşarak durumları</w:t>
      </w:r>
      <w:r w:rsidR="00D87B05">
        <w:rPr>
          <w:rFonts w:ascii="Arial" w:hAnsi="Arial" w:cs="Arial"/>
          <w:sz w:val="24"/>
          <w:szCs w:val="24"/>
        </w:rPr>
        <w:t xml:space="preserve">nı ve ihtiyaçlarını </w:t>
      </w:r>
      <w:r w:rsidR="00B22C46" w:rsidRPr="00B22C46">
        <w:rPr>
          <w:rFonts w:ascii="Arial" w:hAnsi="Arial" w:cs="Arial"/>
          <w:sz w:val="24"/>
          <w:szCs w:val="24"/>
        </w:rPr>
        <w:t>sor</w:t>
      </w:r>
      <w:r w:rsidR="00D87B05">
        <w:rPr>
          <w:rFonts w:ascii="Arial" w:hAnsi="Arial" w:cs="Arial"/>
          <w:sz w:val="24"/>
          <w:szCs w:val="24"/>
        </w:rPr>
        <w:t xml:space="preserve">malıdır. </w:t>
      </w:r>
      <w:r w:rsidR="00B22C46" w:rsidRPr="00B22C46">
        <w:rPr>
          <w:rFonts w:ascii="Arial" w:hAnsi="Arial" w:cs="Arial"/>
          <w:sz w:val="24"/>
          <w:szCs w:val="24"/>
        </w:rPr>
        <w:t>Yardıma ihtiyacı olan veya ulaşılamayan gönüllülerimizle ilgili Yönetim Kuruluna bilgi verilir.</w:t>
      </w:r>
    </w:p>
    <w:p w:rsidR="00A14684" w:rsidRP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2</w:t>
      </w:r>
      <w:r w:rsidR="00D87B05">
        <w:rPr>
          <w:rFonts w:ascii="Arial" w:hAnsi="Arial" w:cs="Arial"/>
          <w:b/>
          <w:bCs/>
          <w:sz w:val="24"/>
          <w:szCs w:val="24"/>
        </w:rPr>
        <w:t>1</w:t>
      </w:r>
      <w:r w:rsidRPr="00A14684">
        <w:rPr>
          <w:rFonts w:ascii="Arial" w:hAnsi="Arial" w:cs="Arial"/>
          <w:b/>
          <w:bCs/>
          <w:sz w:val="24"/>
          <w:szCs w:val="24"/>
        </w:rPr>
        <w:t>-</w:t>
      </w:r>
      <w:r>
        <w:rPr>
          <w:rFonts w:ascii="Arial" w:hAnsi="Arial" w:cs="Arial"/>
          <w:sz w:val="24"/>
          <w:szCs w:val="24"/>
        </w:rPr>
        <w:t xml:space="preserve"> </w:t>
      </w:r>
      <w:r w:rsidR="00D87B05">
        <w:rPr>
          <w:rFonts w:ascii="Arial" w:hAnsi="Arial" w:cs="Arial"/>
          <w:sz w:val="24"/>
          <w:szCs w:val="24"/>
        </w:rPr>
        <w:t xml:space="preserve">Afet veya acil durum sonrası, </w:t>
      </w:r>
      <w:r w:rsidR="00742C3C" w:rsidRPr="00742C3C">
        <w:rPr>
          <w:rFonts w:ascii="Arial" w:hAnsi="Arial" w:cs="Arial"/>
          <w:sz w:val="24"/>
          <w:szCs w:val="24"/>
        </w:rPr>
        <w:t xml:space="preserve">Afet Koordinasyon </w:t>
      </w:r>
      <w:r w:rsidR="00D333B3">
        <w:rPr>
          <w:rFonts w:ascii="Arial" w:hAnsi="Arial" w:cs="Arial"/>
          <w:sz w:val="24"/>
          <w:szCs w:val="24"/>
        </w:rPr>
        <w:t>Komitesindeki görevli</w:t>
      </w:r>
      <w:r w:rsidR="00742C3C" w:rsidRPr="00742C3C">
        <w:rPr>
          <w:rFonts w:ascii="Arial" w:hAnsi="Arial" w:cs="Arial"/>
          <w:sz w:val="24"/>
          <w:szCs w:val="24"/>
        </w:rPr>
        <w:t xml:space="preserve"> kişi sayısı gönüllülerimizin talebi</w:t>
      </w:r>
      <w:r w:rsidR="00D333B3">
        <w:rPr>
          <w:rFonts w:ascii="Arial" w:hAnsi="Arial" w:cs="Arial"/>
          <w:sz w:val="24"/>
          <w:szCs w:val="24"/>
        </w:rPr>
        <w:t xml:space="preserve"> </w:t>
      </w:r>
      <w:r w:rsidR="00D87B05">
        <w:rPr>
          <w:rFonts w:ascii="Arial" w:hAnsi="Arial" w:cs="Arial"/>
          <w:sz w:val="24"/>
          <w:szCs w:val="24"/>
        </w:rPr>
        <w:t xml:space="preserve">veya </w:t>
      </w:r>
      <w:r w:rsidR="00D333B3">
        <w:rPr>
          <w:rFonts w:ascii="Arial" w:hAnsi="Arial" w:cs="Arial"/>
          <w:sz w:val="24"/>
          <w:szCs w:val="24"/>
        </w:rPr>
        <w:t>ihtiyaç</w:t>
      </w:r>
      <w:r w:rsidR="00742C3C" w:rsidRPr="00742C3C">
        <w:rPr>
          <w:rFonts w:ascii="Arial" w:hAnsi="Arial" w:cs="Arial"/>
          <w:sz w:val="24"/>
          <w:szCs w:val="24"/>
        </w:rPr>
        <w:t xml:space="preserve"> doğrultusunda artırılabilir.</w:t>
      </w:r>
    </w:p>
    <w:p w:rsidR="00A14684" w:rsidRPr="00A14684" w:rsidRDefault="00A14684"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2</w:t>
      </w:r>
      <w:r w:rsidR="00D87B05">
        <w:rPr>
          <w:rFonts w:ascii="Arial" w:hAnsi="Arial" w:cs="Arial"/>
          <w:b/>
          <w:bCs/>
          <w:sz w:val="24"/>
          <w:szCs w:val="24"/>
        </w:rPr>
        <w:t>2</w:t>
      </w:r>
      <w:r w:rsidRPr="00A14684">
        <w:rPr>
          <w:rFonts w:ascii="Arial" w:hAnsi="Arial" w:cs="Arial"/>
          <w:b/>
          <w:bCs/>
          <w:sz w:val="24"/>
          <w:szCs w:val="24"/>
        </w:rPr>
        <w:t>-</w:t>
      </w:r>
      <w:r>
        <w:rPr>
          <w:rFonts w:ascii="Arial" w:hAnsi="Arial" w:cs="Arial"/>
          <w:sz w:val="24"/>
          <w:szCs w:val="24"/>
        </w:rPr>
        <w:t xml:space="preserve"> </w:t>
      </w:r>
      <w:r w:rsidR="00742C3C" w:rsidRPr="00742C3C">
        <w:rPr>
          <w:rFonts w:ascii="Arial" w:hAnsi="Arial" w:cs="Arial"/>
          <w:sz w:val="24"/>
          <w:szCs w:val="24"/>
        </w:rPr>
        <w:t>Gönüllü olarak bölgeye yardım götürmek isteyen veya bölgede hizmet vermek isteyen gönüllülerimize Afet Koordinasyon Ekibi rehberlik eder. (İhtiyacın nerede olduğunu öğrenmek, Vakfın elindeki mevcut yardımın cins ve miktar olarak stok durumunu takip etmek, giden - gelen araç / ekip var mı güncel takibini yapmak, meslek odaları, kamu kuruluşları vb</w:t>
      </w:r>
      <w:r w:rsidR="00D87B05">
        <w:rPr>
          <w:rFonts w:ascii="Arial" w:hAnsi="Arial" w:cs="Arial"/>
          <w:sz w:val="24"/>
          <w:szCs w:val="24"/>
        </w:rPr>
        <w:t>.</w:t>
      </w:r>
      <w:r w:rsidR="00742C3C" w:rsidRPr="00742C3C">
        <w:rPr>
          <w:rFonts w:ascii="Arial" w:hAnsi="Arial" w:cs="Arial"/>
          <w:sz w:val="24"/>
          <w:szCs w:val="24"/>
        </w:rPr>
        <w:t xml:space="preserve"> kurumlardan gelen çağrıları bildirmek gibi)</w:t>
      </w:r>
    </w:p>
    <w:p w:rsidR="00742C3C" w:rsidRDefault="00742C3C" w:rsidP="00D8199B">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2</w:t>
      </w:r>
      <w:r w:rsidR="00D87B05">
        <w:rPr>
          <w:rFonts w:ascii="Arial" w:hAnsi="Arial" w:cs="Arial"/>
          <w:b/>
          <w:bCs/>
          <w:sz w:val="24"/>
          <w:szCs w:val="24"/>
        </w:rPr>
        <w:t>3</w:t>
      </w:r>
      <w:r w:rsidRPr="00A14684">
        <w:rPr>
          <w:rFonts w:ascii="Arial" w:hAnsi="Arial" w:cs="Arial"/>
          <w:b/>
          <w:bCs/>
          <w:sz w:val="24"/>
          <w:szCs w:val="24"/>
        </w:rPr>
        <w:t>-</w:t>
      </w:r>
      <w:r>
        <w:rPr>
          <w:rFonts w:ascii="Arial" w:hAnsi="Arial" w:cs="Arial"/>
          <w:sz w:val="24"/>
          <w:szCs w:val="24"/>
        </w:rPr>
        <w:t xml:space="preserve"> </w:t>
      </w:r>
      <w:r w:rsidRPr="00742C3C">
        <w:rPr>
          <w:rFonts w:ascii="Arial" w:hAnsi="Arial" w:cs="Arial"/>
          <w:sz w:val="24"/>
          <w:szCs w:val="24"/>
        </w:rPr>
        <w:t xml:space="preserve">Yönetim </w:t>
      </w:r>
      <w:r w:rsidR="00573145">
        <w:rPr>
          <w:rFonts w:ascii="Arial" w:hAnsi="Arial" w:cs="Arial"/>
          <w:sz w:val="24"/>
          <w:szCs w:val="24"/>
        </w:rPr>
        <w:t>K</w:t>
      </w:r>
      <w:r w:rsidRPr="00742C3C">
        <w:rPr>
          <w:rFonts w:ascii="Arial" w:hAnsi="Arial" w:cs="Arial"/>
          <w:sz w:val="24"/>
          <w:szCs w:val="24"/>
        </w:rPr>
        <w:t xml:space="preserve">urulu, </w:t>
      </w:r>
      <w:r w:rsidR="00573145">
        <w:rPr>
          <w:rFonts w:ascii="Arial" w:hAnsi="Arial" w:cs="Arial"/>
          <w:sz w:val="24"/>
          <w:szCs w:val="24"/>
        </w:rPr>
        <w:t>İ</w:t>
      </w:r>
      <w:r w:rsidRPr="00742C3C">
        <w:rPr>
          <w:rFonts w:ascii="Arial" w:hAnsi="Arial" w:cs="Arial"/>
          <w:sz w:val="24"/>
          <w:szCs w:val="24"/>
        </w:rPr>
        <w:t xml:space="preserve">l </w:t>
      </w:r>
      <w:r w:rsidR="00573145">
        <w:rPr>
          <w:rFonts w:ascii="Arial" w:hAnsi="Arial" w:cs="Arial"/>
          <w:sz w:val="24"/>
          <w:szCs w:val="24"/>
        </w:rPr>
        <w:t>S</w:t>
      </w:r>
      <w:r w:rsidRPr="00742C3C">
        <w:rPr>
          <w:rFonts w:ascii="Arial" w:hAnsi="Arial" w:cs="Arial"/>
          <w:sz w:val="24"/>
          <w:szCs w:val="24"/>
        </w:rPr>
        <w:t xml:space="preserve">orumluları, </w:t>
      </w:r>
      <w:r w:rsidR="00573145">
        <w:rPr>
          <w:rFonts w:ascii="Arial" w:hAnsi="Arial" w:cs="Arial"/>
          <w:sz w:val="24"/>
          <w:szCs w:val="24"/>
        </w:rPr>
        <w:t>K</w:t>
      </w:r>
      <w:r w:rsidRPr="00742C3C">
        <w:rPr>
          <w:rFonts w:ascii="Arial" w:hAnsi="Arial" w:cs="Arial"/>
          <w:sz w:val="24"/>
          <w:szCs w:val="24"/>
        </w:rPr>
        <w:t xml:space="preserve">omite </w:t>
      </w:r>
      <w:r w:rsidR="00573145">
        <w:rPr>
          <w:rFonts w:ascii="Arial" w:hAnsi="Arial" w:cs="Arial"/>
          <w:sz w:val="24"/>
          <w:szCs w:val="24"/>
        </w:rPr>
        <w:t>B</w:t>
      </w:r>
      <w:r w:rsidRPr="00742C3C">
        <w:rPr>
          <w:rFonts w:ascii="Arial" w:hAnsi="Arial" w:cs="Arial"/>
          <w:sz w:val="24"/>
          <w:szCs w:val="24"/>
        </w:rPr>
        <w:t xml:space="preserve">aşkanları ve Afet Koordinasyon Ekibi </w:t>
      </w:r>
      <w:r w:rsidR="00D87B05">
        <w:rPr>
          <w:rFonts w:ascii="Arial" w:hAnsi="Arial" w:cs="Arial"/>
          <w:sz w:val="24"/>
          <w:szCs w:val="24"/>
        </w:rPr>
        <w:t>koordineli çalışır. V</w:t>
      </w:r>
      <w:r w:rsidRPr="00742C3C">
        <w:rPr>
          <w:rFonts w:ascii="Arial" w:hAnsi="Arial" w:cs="Arial"/>
          <w:sz w:val="24"/>
          <w:szCs w:val="24"/>
        </w:rPr>
        <w:t>akıf gönüllüleri</w:t>
      </w:r>
      <w:r w:rsidR="00D87B05">
        <w:rPr>
          <w:rFonts w:ascii="Arial" w:hAnsi="Arial" w:cs="Arial"/>
          <w:sz w:val="24"/>
          <w:szCs w:val="24"/>
        </w:rPr>
        <w:t>mizin</w:t>
      </w:r>
      <w:r w:rsidRPr="00742C3C">
        <w:rPr>
          <w:rFonts w:ascii="Arial" w:hAnsi="Arial" w:cs="Arial"/>
          <w:sz w:val="24"/>
          <w:szCs w:val="24"/>
        </w:rPr>
        <w:t xml:space="preserve"> sahada katkı sağlayan </w:t>
      </w:r>
      <w:r w:rsidR="00D87B05" w:rsidRPr="00742C3C">
        <w:rPr>
          <w:rFonts w:ascii="Arial" w:hAnsi="Arial" w:cs="Arial"/>
          <w:sz w:val="24"/>
          <w:szCs w:val="24"/>
        </w:rPr>
        <w:t xml:space="preserve">vakıf dışından </w:t>
      </w:r>
      <w:r w:rsidRPr="00742C3C">
        <w:rPr>
          <w:rFonts w:ascii="Arial" w:hAnsi="Arial" w:cs="Arial"/>
          <w:sz w:val="24"/>
          <w:szCs w:val="24"/>
        </w:rPr>
        <w:t>gönüllüleri</w:t>
      </w:r>
      <w:r w:rsidR="00D87B05">
        <w:rPr>
          <w:rFonts w:ascii="Arial" w:hAnsi="Arial" w:cs="Arial"/>
          <w:sz w:val="24"/>
          <w:szCs w:val="24"/>
        </w:rPr>
        <w:t xml:space="preserve"> ile</w:t>
      </w:r>
      <w:r w:rsidRPr="00742C3C">
        <w:rPr>
          <w:rFonts w:ascii="Arial" w:hAnsi="Arial" w:cs="Arial"/>
          <w:sz w:val="24"/>
          <w:szCs w:val="24"/>
        </w:rPr>
        <w:t xml:space="preserve"> iş birliği içinde, verimli, eşit koşullarda ve saygı çerçevesinde çalışmaları </w:t>
      </w:r>
      <w:r w:rsidR="00D87B05">
        <w:rPr>
          <w:rFonts w:ascii="Arial" w:hAnsi="Arial" w:cs="Arial"/>
          <w:sz w:val="24"/>
          <w:szCs w:val="24"/>
        </w:rPr>
        <w:t>önemlidir. K</w:t>
      </w:r>
      <w:r w:rsidRPr="00742C3C">
        <w:rPr>
          <w:rFonts w:ascii="Arial" w:hAnsi="Arial" w:cs="Arial"/>
          <w:sz w:val="24"/>
          <w:szCs w:val="24"/>
        </w:rPr>
        <w:t xml:space="preserve">işilerin bilgi ve becerilerinden </w:t>
      </w:r>
      <w:r w:rsidR="00D87B05">
        <w:rPr>
          <w:rFonts w:ascii="Arial" w:hAnsi="Arial" w:cs="Arial"/>
          <w:sz w:val="24"/>
          <w:szCs w:val="24"/>
        </w:rPr>
        <w:t xml:space="preserve">en yüksek faydayı </w:t>
      </w:r>
      <w:r w:rsidRPr="00742C3C">
        <w:rPr>
          <w:rFonts w:ascii="Arial" w:hAnsi="Arial" w:cs="Arial"/>
          <w:sz w:val="24"/>
          <w:szCs w:val="24"/>
        </w:rPr>
        <w:t>sağlaya</w:t>
      </w:r>
      <w:r w:rsidR="00D87B05">
        <w:rPr>
          <w:rFonts w:ascii="Arial" w:hAnsi="Arial" w:cs="Arial"/>
          <w:sz w:val="24"/>
          <w:szCs w:val="24"/>
        </w:rPr>
        <w:t xml:space="preserve">bilecek şekilde </w:t>
      </w:r>
      <w:r w:rsidRPr="00742C3C">
        <w:rPr>
          <w:rFonts w:ascii="Arial" w:hAnsi="Arial" w:cs="Arial"/>
          <w:sz w:val="24"/>
          <w:szCs w:val="24"/>
        </w:rPr>
        <w:t xml:space="preserve">planlama </w:t>
      </w:r>
      <w:r w:rsidR="00713864">
        <w:rPr>
          <w:rFonts w:ascii="Arial" w:hAnsi="Arial" w:cs="Arial"/>
          <w:sz w:val="24"/>
          <w:szCs w:val="24"/>
        </w:rPr>
        <w:t xml:space="preserve">yapılması </w:t>
      </w:r>
      <w:r w:rsidR="00D87B05">
        <w:rPr>
          <w:rFonts w:ascii="Arial" w:hAnsi="Arial" w:cs="Arial"/>
          <w:sz w:val="24"/>
          <w:szCs w:val="24"/>
        </w:rPr>
        <w:t>esas olmalıdır.</w:t>
      </w:r>
    </w:p>
    <w:p w:rsidR="00A14684" w:rsidRPr="00742C3C" w:rsidRDefault="00742C3C" w:rsidP="00D8199B">
      <w:pPr>
        <w:spacing w:before="120" w:after="120" w:line="276" w:lineRule="auto"/>
        <w:jc w:val="both"/>
        <w:rPr>
          <w:rFonts w:ascii="Arial" w:hAnsi="Arial" w:cs="Arial"/>
          <w:sz w:val="24"/>
          <w:szCs w:val="24"/>
        </w:rPr>
      </w:pPr>
      <w:r w:rsidRPr="00742C3C">
        <w:rPr>
          <w:rFonts w:ascii="Arial" w:hAnsi="Arial" w:cs="Arial"/>
          <w:b/>
          <w:bCs/>
          <w:sz w:val="24"/>
          <w:szCs w:val="24"/>
        </w:rPr>
        <w:t>Madde 2</w:t>
      </w:r>
      <w:r w:rsidR="00713864">
        <w:rPr>
          <w:rFonts w:ascii="Arial" w:hAnsi="Arial" w:cs="Arial"/>
          <w:b/>
          <w:bCs/>
          <w:sz w:val="24"/>
          <w:szCs w:val="24"/>
        </w:rPr>
        <w:t>4</w:t>
      </w:r>
      <w:r w:rsidRPr="00742C3C">
        <w:rPr>
          <w:rFonts w:ascii="Arial" w:hAnsi="Arial" w:cs="Arial"/>
          <w:b/>
          <w:bCs/>
          <w:sz w:val="24"/>
          <w:szCs w:val="24"/>
        </w:rPr>
        <w:t>-</w:t>
      </w:r>
      <w:r>
        <w:rPr>
          <w:rFonts w:ascii="Arial" w:hAnsi="Arial" w:cs="Arial"/>
          <w:sz w:val="24"/>
          <w:szCs w:val="24"/>
        </w:rPr>
        <w:t xml:space="preserve"> </w:t>
      </w:r>
      <w:r w:rsidRPr="00742C3C">
        <w:rPr>
          <w:rFonts w:ascii="Arial" w:hAnsi="Arial" w:cs="Arial"/>
          <w:sz w:val="24"/>
          <w:szCs w:val="24"/>
        </w:rPr>
        <w:t>İnsani ve acil yardım amacına hizmet etmeyen, çabuk bozulabilen, son kullanma tarihi yaklaşmış ürünlerle ihtiyacın çok üzerinde tedarik edilmiş ürünlerin ulaştırılmaması yönünde uyarı duyuruları yapılır</w:t>
      </w:r>
      <w:r w:rsidR="002D727D">
        <w:rPr>
          <w:rFonts w:ascii="Arial" w:hAnsi="Arial" w:cs="Arial"/>
          <w:sz w:val="24"/>
          <w:szCs w:val="24"/>
        </w:rPr>
        <w:t>. K</w:t>
      </w:r>
      <w:r w:rsidRPr="00742C3C">
        <w:rPr>
          <w:rFonts w:ascii="Arial" w:hAnsi="Arial" w:cs="Arial"/>
          <w:sz w:val="24"/>
          <w:szCs w:val="24"/>
        </w:rPr>
        <w:t xml:space="preserve">ullanışlı, çabuk bozulmayan, uzun ömürlü ve afet bölgesindeki vatandaşların ihtiyaçlarına yönelik malzemeler talep edilerek mükerrer dağıtıma, zaman ve emek kaybına </w:t>
      </w:r>
      <w:r w:rsidR="002D727D">
        <w:rPr>
          <w:rFonts w:ascii="Arial" w:hAnsi="Arial" w:cs="Arial"/>
          <w:sz w:val="24"/>
          <w:szCs w:val="24"/>
        </w:rPr>
        <w:t>neden</w:t>
      </w:r>
      <w:r w:rsidRPr="00742C3C">
        <w:rPr>
          <w:rFonts w:ascii="Arial" w:hAnsi="Arial" w:cs="Arial"/>
          <w:sz w:val="24"/>
          <w:szCs w:val="24"/>
        </w:rPr>
        <w:t xml:space="preserve"> olma</w:t>
      </w:r>
      <w:r w:rsidR="002D727D" w:rsidRPr="00573145">
        <w:rPr>
          <w:rFonts w:ascii="Arial" w:hAnsi="Arial" w:cs="Arial"/>
          <w:sz w:val="24"/>
          <w:szCs w:val="24"/>
        </w:rPr>
        <w:t>ma</w:t>
      </w:r>
      <w:r w:rsidRPr="00573145">
        <w:rPr>
          <w:rFonts w:ascii="Arial" w:hAnsi="Arial" w:cs="Arial"/>
          <w:sz w:val="24"/>
          <w:szCs w:val="24"/>
        </w:rPr>
        <w:t>y</w:t>
      </w:r>
      <w:r w:rsidRPr="00742C3C">
        <w:rPr>
          <w:rFonts w:ascii="Arial" w:hAnsi="Arial" w:cs="Arial"/>
          <w:sz w:val="24"/>
          <w:szCs w:val="24"/>
        </w:rPr>
        <w:t>a dikkat edilir.</w:t>
      </w:r>
    </w:p>
    <w:p w:rsidR="00742C3C" w:rsidRPr="00742C3C" w:rsidRDefault="00742C3C" w:rsidP="00742C3C">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2</w:t>
      </w:r>
      <w:r w:rsidR="00713864">
        <w:rPr>
          <w:rFonts w:ascii="Arial" w:hAnsi="Arial" w:cs="Arial"/>
          <w:b/>
          <w:bCs/>
          <w:sz w:val="24"/>
          <w:szCs w:val="24"/>
        </w:rPr>
        <w:t>5</w:t>
      </w:r>
      <w:r w:rsidRPr="00A14684">
        <w:rPr>
          <w:rFonts w:ascii="Arial" w:hAnsi="Arial" w:cs="Arial"/>
          <w:b/>
          <w:bCs/>
          <w:sz w:val="24"/>
          <w:szCs w:val="24"/>
        </w:rPr>
        <w:t>-</w:t>
      </w:r>
      <w:r>
        <w:rPr>
          <w:rFonts w:ascii="Arial" w:hAnsi="Arial" w:cs="Arial"/>
          <w:sz w:val="24"/>
          <w:szCs w:val="24"/>
        </w:rPr>
        <w:t xml:space="preserve"> </w:t>
      </w:r>
      <w:r w:rsidRPr="00742C3C">
        <w:rPr>
          <w:rFonts w:ascii="Arial" w:hAnsi="Arial" w:cs="Arial"/>
          <w:sz w:val="24"/>
          <w:szCs w:val="24"/>
        </w:rPr>
        <w:t xml:space="preserve">İletişim ve Basın Yayın Komitesi günlük olarak (gerekiyorsa daha kısa zaman aralıklarında) bilgilendirme yaparak yapılan yardımlar ve çalışmalar hakkında bilgi verir (gönüllülerin aktif teşvikini sağlamak, vakfın şeffaf şekilde çalıştığını göstermek, </w:t>
      </w:r>
      <w:proofErr w:type="spellStart"/>
      <w:r w:rsidRPr="00742C3C">
        <w:rPr>
          <w:rFonts w:ascii="Arial" w:hAnsi="Arial" w:cs="Arial"/>
          <w:sz w:val="24"/>
          <w:szCs w:val="24"/>
        </w:rPr>
        <w:t>vb</w:t>
      </w:r>
      <w:proofErr w:type="spellEnd"/>
      <w:r w:rsidRPr="00742C3C">
        <w:rPr>
          <w:rFonts w:ascii="Arial" w:hAnsi="Arial" w:cs="Arial"/>
          <w:sz w:val="24"/>
          <w:szCs w:val="24"/>
        </w:rPr>
        <w:t xml:space="preserve"> nedenlerle)</w:t>
      </w:r>
    </w:p>
    <w:p w:rsidR="00742C3C" w:rsidRPr="00742C3C" w:rsidRDefault="00742C3C" w:rsidP="00742C3C">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2</w:t>
      </w:r>
      <w:r w:rsidR="00713864">
        <w:rPr>
          <w:rFonts w:ascii="Arial" w:hAnsi="Arial" w:cs="Arial"/>
          <w:b/>
          <w:bCs/>
          <w:sz w:val="24"/>
          <w:szCs w:val="24"/>
        </w:rPr>
        <w:t>6</w:t>
      </w:r>
      <w:r w:rsidRPr="00A14684">
        <w:rPr>
          <w:rFonts w:ascii="Arial" w:hAnsi="Arial" w:cs="Arial"/>
          <w:b/>
          <w:bCs/>
          <w:sz w:val="24"/>
          <w:szCs w:val="24"/>
        </w:rPr>
        <w:t>-</w:t>
      </w:r>
      <w:r>
        <w:rPr>
          <w:rFonts w:ascii="Arial" w:hAnsi="Arial" w:cs="Arial"/>
          <w:sz w:val="24"/>
          <w:szCs w:val="24"/>
        </w:rPr>
        <w:t xml:space="preserve"> </w:t>
      </w:r>
      <w:r w:rsidRPr="00742C3C">
        <w:rPr>
          <w:rFonts w:ascii="Arial" w:hAnsi="Arial" w:cs="Arial"/>
          <w:sz w:val="24"/>
          <w:szCs w:val="24"/>
        </w:rPr>
        <w:t>Yardım organizasyonlarında aşağıda</w:t>
      </w:r>
      <w:r w:rsidR="00DB709E">
        <w:rPr>
          <w:rFonts w:ascii="Arial" w:hAnsi="Arial" w:cs="Arial"/>
          <w:sz w:val="24"/>
          <w:szCs w:val="24"/>
        </w:rPr>
        <w:t xml:space="preserve"> belirtilen</w:t>
      </w:r>
      <w:r w:rsidRPr="00742C3C">
        <w:rPr>
          <w:rFonts w:ascii="Arial" w:hAnsi="Arial" w:cs="Arial"/>
          <w:sz w:val="24"/>
          <w:szCs w:val="24"/>
        </w:rPr>
        <w:t xml:space="preserve"> ilkelere dikkat edilir:</w:t>
      </w:r>
    </w:p>
    <w:p w:rsidR="00742C3C" w:rsidRPr="00DB709E" w:rsidRDefault="00742C3C" w:rsidP="00713864">
      <w:pPr>
        <w:pStyle w:val="ListeParagraf"/>
        <w:numPr>
          <w:ilvl w:val="0"/>
          <w:numId w:val="3"/>
        </w:numPr>
        <w:spacing w:before="120" w:after="120" w:line="360" w:lineRule="auto"/>
        <w:ind w:left="0" w:firstLine="0"/>
        <w:jc w:val="both"/>
        <w:rPr>
          <w:rFonts w:ascii="Arial" w:hAnsi="Arial" w:cs="Arial"/>
          <w:sz w:val="24"/>
          <w:szCs w:val="24"/>
        </w:rPr>
      </w:pPr>
      <w:r w:rsidRPr="00DB709E">
        <w:rPr>
          <w:rFonts w:ascii="Arial" w:hAnsi="Arial" w:cs="Arial"/>
          <w:sz w:val="24"/>
          <w:szCs w:val="24"/>
        </w:rPr>
        <w:t>Hayat kurtarma çalışmalarına engel olmayacak şekilde hareket etmek</w:t>
      </w:r>
      <w:r w:rsidR="002D727D" w:rsidRPr="00DB709E">
        <w:rPr>
          <w:rFonts w:ascii="Arial" w:hAnsi="Arial" w:cs="Arial"/>
          <w:sz w:val="24"/>
          <w:szCs w:val="24"/>
        </w:rPr>
        <w:t>,</w:t>
      </w:r>
    </w:p>
    <w:p w:rsidR="00742C3C" w:rsidRPr="00DB709E" w:rsidRDefault="00742C3C" w:rsidP="00713864">
      <w:pPr>
        <w:pStyle w:val="ListeParagraf"/>
        <w:numPr>
          <w:ilvl w:val="0"/>
          <w:numId w:val="3"/>
        </w:numPr>
        <w:spacing w:before="120" w:after="120" w:line="360" w:lineRule="auto"/>
        <w:ind w:left="0" w:firstLine="0"/>
        <w:jc w:val="both"/>
        <w:rPr>
          <w:rFonts w:ascii="Arial" w:hAnsi="Arial" w:cs="Arial"/>
          <w:sz w:val="24"/>
          <w:szCs w:val="24"/>
        </w:rPr>
      </w:pPr>
      <w:r w:rsidRPr="00DB709E">
        <w:rPr>
          <w:rFonts w:ascii="Arial" w:hAnsi="Arial" w:cs="Arial"/>
          <w:sz w:val="24"/>
          <w:szCs w:val="24"/>
        </w:rPr>
        <w:t>Afet bölgesinde isek kendi can güvenliğimize ve diğer kişilerin can güvenliğine dikkat etmek</w:t>
      </w:r>
      <w:r w:rsidR="002D727D" w:rsidRPr="00DB709E">
        <w:rPr>
          <w:rFonts w:ascii="Arial" w:hAnsi="Arial" w:cs="Arial"/>
          <w:sz w:val="24"/>
          <w:szCs w:val="24"/>
        </w:rPr>
        <w:t>,</w:t>
      </w:r>
    </w:p>
    <w:p w:rsidR="00742C3C" w:rsidRPr="00DB709E" w:rsidRDefault="00742C3C" w:rsidP="00713864">
      <w:pPr>
        <w:pStyle w:val="ListeParagraf"/>
        <w:numPr>
          <w:ilvl w:val="0"/>
          <w:numId w:val="3"/>
        </w:numPr>
        <w:spacing w:before="120" w:after="120" w:line="360" w:lineRule="auto"/>
        <w:ind w:left="0" w:firstLine="0"/>
        <w:jc w:val="both"/>
        <w:rPr>
          <w:rFonts w:ascii="Arial" w:hAnsi="Arial" w:cs="Arial"/>
          <w:sz w:val="24"/>
          <w:szCs w:val="24"/>
        </w:rPr>
      </w:pPr>
      <w:r w:rsidRPr="00DB709E">
        <w:rPr>
          <w:rFonts w:ascii="Arial" w:hAnsi="Arial" w:cs="Arial"/>
          <w:sz w:val="24"/>
          <w:szCs w:val="24"/>
        </w:rPr>
        <w:t>Afetzedelerin hassasiyetleri göz önünde bulundur</w:t>
      </w:r>
      <w:r w:rsidR="00713864">
        <w:rPr>
          <w:rFonts w:ascii="Arial" w:hAnsi="Arial" w:cs="Arial"/>
          <w:sz w:val="24"/>
          <w:szCs w:val="24"/>
        </w:rPr>
        <w:t>ul</w:t>
      </w:r>
      <w:r w:rsidRPr="00DB709E">
        <w:rPr>
          <w:rFonts w:ascii="Arial" w:hAnsi="Arial" w:cs="Arial"/>
          <w:sz w:val="24"/>
          <w:szCs w:val="24"/>
        </w:rPr>
        <w:t>arak yardımları tasnif etmek</w:t>
      </w:r>
      <w:r w:rsidR="002D727D" w:rsidRPr="00DB709E">
        <w:rPr>
          <w:rFonts w:ascii="Arial" w:hAnsi="Arial" w:cs="Arial"/>
          <w:sz w:val="24"/>
          <w:szCs w:val="24"/>
        </w:rPr>
        <w:t>,</w:t>
      </w:r>
    </w:p>
    <w:p w:rsidR="00742C3C" w:rsidRPr="00DB709E" w:rsidRDefault="00742C3C" w:rsidP="00713864">
      <w:pPr>
        <w:pStyle w:val="ListeParagraf"/>
        <w:numPr>
          <w:ilvl w:val="0"/>
          <w:numId w:val="3"/>
        </w:numPr>
        <w:spacing w:before="120" w:after="120" w:line="360" w:lineRule="auto"/>
        <w:ind w:left="0" w:firstLine="0"/>
        <w:jc w:val="both"/>
        <w:rPr>
          <w:rFonts w:ascii="Arial" w:hAnsi="Arial" w:cs="Arial"/>
          <w:sz w:val="24"/>
          <w:szCs w:val="24"/>
        </w:rPr>
      </w:pPr>
      <w:r w:rsidRPr="00DB709E">
        <w:rPr>
          <w:rFonts w:ascii="Arial" w:hAnsi="Arial" w:cs="Arial"/>
          <w:sz w:val="24"/>
          <w:szCs w:val="24"/>
        </w:rPr>
        <w:t>Afetzedelerin, yardımseverlerin ve gönüllülerin izni olmadan özel bilgileri paylaşmamak</w:t>
      </w:r>
      <w:r w:rsidR="002D727D" w:rsidRPr="00DB709E">
        <w:rPr>
          <w:rFonts w:ascii="Arial" w:hAnsi="Arial" w:cs="Arial"/>
          <w:sz w:val="24"/>
          <w:szCs w:val="24"/>
        </w:rPr>
        <w:t>,</w:t>
      </w:r>
    </w:p>
    <w:p w:rsidR="00742C3C" w:rsidRPr="00DB709E" w:rsidRDefault="00742C3C" w:rsidP="00713864">
      <w:pPr>
        <w:pStyle w:val="ListeParagraf"/>
        <w:numPr>
          <w:ilvl w:val="0"/>
          <w:numId w:val="3"/>
        </w:numPr>
        <w:spacing w:before="120" w:after="120" w:line="360" w:lineRule="auto"/>
        <w:ind w:left="0" w:firstLine="0"/>
        <w:jc w:val="both"/>
        <w:rPr>
          <w:rFonts w:ascii="Arial" w:hAnsi="Arial" w:cs="Arial"/>
          <w:sz w:val="24"/>
          <w:szCs w:val="24"/>
        </w:rPr>
      </w:pPr>
      <w:proofErr w:type="spellStart"/>
      <w:r w:rsidRPr="00DB709E">
        <w:rPr>
          <w:rFonts w:ascii="Arial" w:hAnsi="Arial" w:cs="Arial"/>
          <w:sz w:val="24"/>
          <w:szCs w:val="24"/>
        </w:rPr>
        <w:t>Whats</w:t>
      </w:r>
      <w:r w:rsidR="002D727D" w:rsidRPr="00DB709E">
        <w:rPr>
          <w:rFonts w:ascii="Arial" w:hAnsi="Arial" w:cs="Arial"/>
          <w:sz w:val="24"/>
          <w:szCs w:val="24"/>
        </w:rPr>
        <w:t>A</w:t>
      </w:r>
      <w:r w:rsidRPr="00DB709E">
        <w:rPr>
          <w:rFonts w:ascii="Arial" w:hAnsi="Arial" w:cs="Arial"/>
          <w:sz w:val="24"/>
          <w:szCs w:val="24"/>
        </w:rPr>
        <w:t>pp</w:t>
      </w:r>
      <w:proofErr w:type="spellEnd"/>
      <w:r w:rsidRPr="00DB709E">
        <w:rPr>
          <w:rFonts w:ascii="Arial" w:hAnsi="Arial" w:cs="Arial"/>
          <w:sz w:val="24"/>
          <w:szCs w:val="24"/>
        </w:rPr>
        <w:t xml:space="preserve"> gruplarında sadece teyit edilmiş ve doğruluğundan emin olunan bilgileri paylaşmak, yazışmaları takip ederek aynı bilgilerin tekrar tekrar paylaşılmasının önüne geçmek, bu grupların etkin ve verimli çalışmalarına katkı sağlamak</w:t>
      </w:r>
      <w:r w:rsidR="002D727D" w:rsidRPr="00DB709E">
        <w:rPr>
          <w:rFonts w:ascii="Arial" w:hAnsi="Arial" w:cs="Arial"/>
          <w:sz w:val="24"/>
          <w:szCs w:val="24"/>
        </w:rPr>
        <w:t>,</w:t>
      </w:r>
    </w:p>
    <w:p w:rsidR="00742C3C" w:rsidRPr="00DB709E" w:rsidRDefault="00742C3C" w:rsidP="00713864">
      <w:pPr>
        <w:pStyle w:val="ListeParagraf"/>
        <w:numPr>
          <w:ilvl w:val="0"/>
          <w:numId w:val="3"/>
        </w:numPr>
        <w:spacing w:before="120" w:after="120" w:line="360" w:lineRule="auto"/>
        <w:ind w:left="0" w:firstLine="0"/>
        <w:jc w:val="both"/>
        <w:rPr>
          <w:rFonts w:ascii="Arial" w:hAnsi="Arial" w:cs="Arial"/>
          <w:sz w:val="24"/>
          <w:szCs w:val="24"/>
        </w:rPr>
      </w:pPr>
      <w:r w:rsidRPr="00DB709E">
        <w:rPr>
          <w:rFonts w:ascii="Arial" w:hAnsi="Arial" w:cs="Arial"/>
          <w:sz w:val="24"/>
          <w:szCs w:val="24"/>
        </w:rPr>
        <w:lastRenderedPageBreak/>
        <w:t xml:space="preserve">Sadece vakıf çalışmalarına katkı sağlayacak mesajları paylaşmak, gereksiz bilgilerle </w:t>
      </w:r>
      <w:proofErr w:type="spellStart"/>
      <w:r w:rsidR="002D727D" w:rsidRPr="00DB709E">
        <w:rPr>
          <w:rFonts w:ascii="Arial" w:hAnsi="Arial" w:cs="Arial"/>
          <w:sz w:val="24"/>
          <w:szCs w:val="24"/>
        </w:rPr>
        <w:t>W</w:t>
      </w:r>
      <w:r w:rsidRPr="00DB709E">
        <w:rPr>
          <w:rFonts w:ascii="Arial" w:hAnsi="Arial" w:cs="Arial"/>
          <w:sz w:val="24"/>
          <w:szCs w:val="24"/>
        </w:rPr>
        <w:t>hats</w:t>
      </w:r>
      <w:r w:rsidR="002D727D" w:rsidRPr="00DB709E">
        <w:rPr>
          <w:rFonts w:ascii="Arial" w:hAnsi="Arial" w:cs="Arial"/>
          <w:sz w:val="24"/>
          <w:szCs w:val="24"/>
        </w:rPr>
        <w:t>A</w:t>
      </w:r>
      <w:r w:rsidRPr="00DB709E">
        <w:rPr>
          <w:rFonts w:ascii="Arial" w:hAnsi="Arial" w:cs="Arial"/>
          <w:sz w:val="24"/>
          <w:szCs w:val="24"/>
        </w:rPr>
        <w:t>pp</w:t>
      </w:r>
      <w:proofErr w:type="spellEnd"/>
      <w:r w:rsidRPr="00DB709E">
        <w:rPr>
          <w:rFonts w:ascii="Arial" w:hAnsi="Arial" w:cs="Arial"/>
          <w:sz w:val="24"/>
          <w:szCs w:val="24"/>
        </w:rPr>
        <w:t xml:space="preserve"> gruplarını meşgul etmemek</w:t>
      </w:r>
      <w:r w:rsidR="002D727D" w:rsidRPr="00DB709E">
        <w:rPr>
          <w:rFonts w:ascii="Arial" w:hAnsi="Arial" w:cs="Arial"/>
          <w:sz w:val="24"/>
          <w:szCs w:val="24"/>
        </w:rPr>
        <w:t>,</w:t>
      </w:r>
    </w:p>
    <w:p w:rsidR="00742C3C" w:rsidRPr="00DB709E" w:rsidRDefault="00742C3C" w:rsidP="00713864">
      <w:pPr>
        <w:pStyle w:val="ListeParagraf"/>
        <w:numPr>
          <w:ilvl w:val="0"/>
          <w:numId w:val="3"/>
        </w:numPr>
        <w:spacing w:before="120" w:after="120" w:line="360" w:lineRule="auto"/>
        <w:ind w:left="0" w:firstLine="0"/>
        <w:jc w:val="both"/>
        <w:rPr>
          <w:rFonts w:ascii="Arial" w:hAnsi="Arial" w:cs="Arial"/>
          <w:sz w:val="24"/>
          <w:szCs w:val="24"/>
        </w:rPr>
      </w:pPr>
      <w:proofErr w:type="spellStart"/>
      <w:r w:rsidRPr="00DB709E">
        <w:rPr>
          <w:rFonts w:ascii="Arial" w:hAnsi="Arial" w:cs="Arial"/>
          <w:sz w:val="24"/>
          <w:szCs w:val="24"/>
        </w:rPr>
        <w:t>Whats</w:t>
      </w:r>
      <w:r w:rsidR="002D727D" w:rsidRPr="00DB709E">
        <w:rPr>
          <w:rFonts w:ascii="Arial" w:hAnsi="Arial" w:cs="Arial"/>
          <w:sz w:val="24"/>
          <w:szCs w:val="24"/>
        </w:rPr>
        <w:t>A</w:t>
      </w:r>
      <w:r w:rsidRPr="00DB709E">
        <w:rPr>
          <w:rFonts w:ascii="Arial" w:hAnsi="Arial" w:cs="Arial"/>
          <w:sz w:val="24"/>
          <w:szCs w:val="24"/>
        </w:rPr>
        <w:t>pp</w:t>
      </w:r>
      <w:proofErr w:type="spellEnd"/>
      <w:r w:rsidRPr="00DB709E">
        <w:rPr>
          <w:rFonts w:ascii="Arial" w:hAnsi="Arial" w:cs="Arial"/>
          <w:sz w:val="24"/>
          <w:szCs w:val="24"/>
        </w:rPr>
        <w:t xml:space="preserve"> gruplarında yazışma dilinde anlaşılır ve nazik olmak</w:t>
      </w:r>
      <w:r w:rsidR="002D727D" w:rsidRPr="00DB709E">
        <w:rPr>
          <w:rFonts w:ascii="Arial" w:hAnsi="Arial" w:cs="Arial"/>
          <w:sz w:val="24"/>
          <w:szCs w:val="24"/>
        </w:rPr>
        <w:t>.</w:t>
      </w:r>
    </w:p>
    <w:p w:rsidR="00742C3C" w:rsidRDefault="00742C3C" w:rsidP="00742C3C">
      <w:pPr>
        <w:spacing w:before="120" w:after="120" w:line="276" w:lineRule="auto"/>
        <w:jc w:val="both"/>
        <w:rPr>
          <w:rFonts w:ascii="Arial" w:hAnsi="Arial" w:cs="Arial"/>
          <w:b/>
          <w:bCs/>
          <w:sz w:val="24"/>
          <w:szCs w:val="24"/>
        </w:rPr>
      </w:pPr>
    </w:p>
    <w:p w:rsidR="00742C3C" w:rsidRPr="00443A55" w:rsidRDefault="00742C3C" w:rsidP="00742C3C">
      <w:pPr>
        <w:spacing w:before="120" w:after="120" w:line="276" w:lineRule="auto"/>
        <w:jc w:val="both"/>
        <w:rPr>
          <w:rFonts w:ascii="Arial" w:hAnsi="Arial" w:cs="Arial"/>
          <w:b/>
          <w:bCs/>
          <w:sz w:val="24"/>
          <w:szCs w:val="24"/>
        </w:rPr>
      </w:pPr>
      <w:r w:rsidRPr="00443A55">
        <w:rPr>
          <w:rFonts w:ascii="Arial" w:hAnsi="Arial" w:cs="Arial"/>
          <w:b/>
          <w:bCs/>
          <w:sz w:val="24"/>
          <w:szCs w:val="24"/>
        </w:rPr>
        <w:t xml:space="preserve">DİĞER HUSUSLAR </w:t>
      </w:r>
    </w:p>
    <w:p w:rsidR="00742C3C" w:rsidRDefault="00742C3C" w:rsidP="00742C3C">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sidR="00713864">
        <w:rPr>
          <w:rFonts w:ascii="Arial" w:hAnsi="Arial" w:cs="Arial"/>
          <w:b/>
          <w:bCs/>
          <w:sz w:val="24"/>
          <w:szCs w:val="24"/>
        </w:rPr>
        <w:t>27</w:t>
      </w:r>
      <w:r w:rsidRPr="00A14684">
        <w:rPr>
          <w:rFonts w:ascii="Arial" w:hAnsi="Arial" w:cs="Arial"/>
          <w:b/>
          <w:bCs/>
          <w:sz w:val="24"/>
          <w:szCs w:val="24"/>
        </w:rPr>
        <w:t>-</w:t>
      </w:r>
      <w:r>
        <w:rPr>
          <w:rFonts w:ascii="Arial" w:hAnsi="Arial" w:cs="Arial"/>
          <w:sz w:val="24"/>
          <w:szCs w:val="24"/>
        </w:rPr>
        <w:t xml:space="preserve"> </w:t>
      </w:r>
      <w:r w:rsidR="00DB709E" w:rsidRPr="00DB709E">
        <w:rPr>
          <w:rFonts w:ascii="Arial" w:hAnsi="Arial" w:cs="Arial"/>
          <w:sz w:val="24"/>
          <w:szCs w:val="24"/>
        </w:rPr>
        <w:t>Acil Durum Ve Afet Organizasyon Prosedürü</w:t>
      </w:r>
      <w:r w:rsidR="00DB709E">
        <w:rPr>
          <w:rFonts w:ascii="Arial" w:hAnsi="Arial" w:cs="Arial"/>
          <w:sz w:val="24"/>
          <w:szCs w:val="24"/>
        </w:rPr>
        <w:t>;</w:t>
      </w:r>
    </w:p>
    <w:p w:rsidR="00742C3C" w:rsidRDefault="00DB709E" w:rsidP="00742C3C">
      <w:pPr>
        <w:spacing w:before="120" w:after="120" w:line="276" w:lineRule="auto"/>
        <w:jc w:val="both"/>
        <w:rPr>
          <w:rFonts w:ascii="Arial" w:hAnsi="Arial" w:cs="Arial"/>
          <w:sz w:val="24"/>
          <w:szCs w:val="24"/>
        </w:rPr>
      </w:pPr>
      <w:r w:rsidRPr="00DB709E">
        <w:rPr>
          <w:rFonts w:ascii="Arial" w:hAnsi="Arial" w:cs="Arial"/>
          <w:b/>
          <w:bCs/>
          <w:sz w:val="24"/>
          <w:szCs w:val="24"/>
        </w:rPr>
        <w:t>2</w:t>
      </w:r>
      <w:r w:rsidR="00713864">
        <w:rPr>
          <w:rFonts w:ascii="Arial" w:hAnsi="Arial" w:cs="Arial"/>
          <w:b/>
          <w:bCs/>
          <w:sz w:val="24"/>
          <w:szCs w:val="24"/>
        </w:rPr>
        <w:t>7</w:t>
      </w:r>
      <w:r w:rsidRPr="00DB709E">
        <w:rPr>
          <w:rFonts w:ascii="Arial" w:hAnsi="Arial" w:cs="Arial"/>
          <w:b/>
          <w:bCs/>
          <w:sz w:val="24"/>
          <w:szCs w:val="24"/>
        </w:rPr>
        <w:t>.1</w:t>
      </w:r>
      <w:r>
        <w:rPr>
          <w:rFonts w:ascii="Arial" w:hAnsi="Arial" w:cs="Arial"/>
          <w:sz w:val="24"/>
          <w:szCs w:val="24"/>
        </w:rPr>
        <w:tab/>
        <w:t>Afet Koordinasyon Komitesi tarafından y</w:t>
      </w:r>
      <w:r w:rsidRPr="00DB709E">
        <w:rPr>
          <w:rFonts w:ascii="Arial" w:hAnsi="Arial" w:cs="Arial"/>
          <w:sz w:val="24"/>
          <w:szCs w:val="24"/>
        </w:rPr>
        <w:t>ılda bir defadan az olmamak kaydıyla ihtiyaç duyulan sıklıkta gözden geçirilir ve gerekli hallerde güncelleme talebi gerekçeleri ile birlikte oluşturulur.</w:t>
      </w:r>
    </w:p>
    <w:p w:rsidR="00AF05AD" w:rsidRDefault="00AF05AD" w:rsidP="00742C3C">
      <w:pPr>
        <w:spacing w:before="120" w:after="120" w:line="276" w:lineRule="auto"/>
        <w:jc w:val="both"/>
        <w:rPr>
          <w:rFonts w:ascii="Arial" w:hAnsi="Arial" w:cs="Arial"/>
          <w:sz w:val="24"/>
          <w:szCs w:val="24"/>
        </w:rPr>
      </w:pPr>
      <w:r w:rsidRPr="00DB709E">
        <w:rPr>
          <w:rFonts w:ascii="Arial" w:hAnsi="Arial" w:cs="Arial"/>
          <w:b/>
          <w:bCs/>
          <w:sz w:val="24"/>
          <w:szCs w:val="24"/>
        </w:rPr>
        <w:t>2</w:t>
      </w:r>
      <w:r>
        <w:rPr>
          <w:rFonts w:ascii="Arial" w:hAnsi="Arial" w:cs="Arial"/>
          <w:b/>
          <w:bCs/>
          <w:sz w:val="24"/>
          <w:szCs w:val="24"/>
        </w:rPr>
        <w:t>7</w:t>
      </w:r>
      <w:r w:rsidRPr="00DB709E">
        <w:rPr>
          <w:rFonts w:ascii="Arial" w:hAnsi="Arial" w:cs="Arial"/>
          <w:b/>
          <w:bCs/>
          <w:sz w:val="24"/>
          <w:szCs w:val="24"/>
        </w:rPr>
        <w:t>.2</w:t>
      </w:r>
      <w:r w:rsidRPr="00DB709E">
        <w:rPr>
          <w:rFonts w:ascii="Arial" w:hAnsi="Arial" w:cs="Arial"/>
          <w:b/>
          <w:bCs/>
          <w:sz w:val="24"/>
          <w:szCs w:val="24"/>
        </w:rPr>
        <w:tab/>
      </w:r>
      <w:r w:rsidRPr="00AF05AD">
        <w:rPr>
          <w:rFonts w:ascii="Arial" w:hAnsi="Arial" w:cs="Arial"/>
          <w:sz w:val="24"/>
          <w:szCs w:val="24"/>
        </w:rPr>
        <w:t>Afet Koordinasyon Komitesi</w:t>
      </w:r>
      <w:r>
        <w:rPr>
          <w:rFonts w:ascii="Arial" w:hAnsi="Arial" w:cs="Arial"/>
          <w:sz w:val="24"/>
          <w:szCs w:val="24"/>
        </w:rPr>
        <w:t>,</w:t>
      </w:r>
      <w:r w:rsidRPr="00AF05AD">
        <w:rPr>
          <w:rFonts w:ascii="Arial" w:hAnsi="Arial" w:cs="Arial"/>
          <w:sz w:val="24"/>
          <w:szCs w:val="24"/>
        </w:rPr>
        <w:t xml:space="preserve"> </w:t>
      </w:r>
      <w:r>
        <w:rPr>
          <w:rFonts w:ascii="Arial" w:hAnsi="Arial" w:cs="Arial"/>
          <w:sz w:val="24"/>
          <w:szCs w:val="24"/>
        </w:rPr>
        <w:t xml:space="preserve">konuda uzman STK’lar (AKUT vb.) ile temas kurarak koordineli çalışmak için çalışma prensiplerini belirler. Prensiplerin </w:t>
      </w:r>
      <w:proofErr w:type="gramStart"/>
      <w:r>
        <w:rPr>
          <w:rFonts w:ascii="Arial" w:hAnsi="Arial" w:cs="Arial"/>
          <w:sz w:val="24"/>
          <w:szCs w:val="24"/>
        </w:rPr>
        <w:t>prosedür</w:t>
      </w:r>
      <w:proofErr w:type="gramEnd"/>
      <w:r w:rsidR="00C9738C">
        <w:rPr>
          <w:rFonts w:ascii="Arial" w:hAnsi="Arial" w:cs="Arial"/>
          <w:sz w:val="24"/>
          <w:szCs w:val="24"/>
        </w:rPr>
        <w:t xml:space="preserve"> </w:t>
      </w:r>
      <w:r>
        <w:rPr>
          <w:rFonts w:ascii="Arial" w:hAnsi="Arial" w:cs="Arial"/>
          <w:sz w:val="24"/>
          <w:szCs w:val="24"/>
        </w:rPr>
        <w:t>de yer alabilmesi için değişiklik teklifleri oluşturulur.</w:t>
      </w:r>
    </w:p>
    <w:p w:rsidR="00742C3C" w:rsidRDefault="00DB709E" w:rsidP="00742C3C">
      <w:pPr>
        <w:spacing w:before="120" w:after="120" w:line="276" w:lineRule="auto"/>
        <w:jc w:val="both"/>
        <w:rPr>
          <w:rFonts w:ascii="Arial" w:hAnsi="Arial" w:cs="Arial"/>
          <w:sz w:val="24"/>
          <w:szCs w:val="24"/>
        </w:rPr>
      </w:pPr>
      <w:r w:rsidRPr="00DB709E">
        <w:rPr>
          <w:rFonts w:ascii="Arial" w:hAnsi="Arial" w:cs="Arial"/>
          <w:b/>
          <w:bCs/>
          <w:sz w:val="24"/>
          <w:szCs w:val="24"/>
        </w:rPr>
        <w:t>2</w:t>
      </w:r>
      <w:r w:rsidR="00713864">
        <w:rPr>
          <w:rFonts w:ascii="Arial" w:hAnsi="Arial" w:cs="Arial"/>
          <w:b/>
          <w:bCs/>
          <w:sz w:val="24"/>
          <w:szCs w:val="24"/>
        </w:rPr>
        <w:t>7</w:t>
      </w:r>
      <w:r w:rsidR="00AF05AD">
        <w:rPr>
          <w:rFonts w:ascii="Arial" w:hAnsi="Arial" w:cs="Arial"/>
          <w:b/>
          <w:bCs/>
          <w:sz w:val="24"/>
          <w:szCs w:val="24"/>
        </w:rPr>
        <w:t>.3</w:t>
      </w:r>
      <w:r w:rsidRPr="00DB709E">
        <w:rPr>
          <w:rFonts w:ascii="Arial" w:hAnsi="Arial" w:cs="Arial"/>
          <w:b/>
          <w:bCs/>
          <w:sz w:val="24"/>
          <w:szCs w:val="24"/>
        </w:rPr>
        <w:tab/>
      </w:r>
      <w:r w:rsidRPr="00DB709E">
        <w:rPr>
          <w:rFonts w:ascii="Arial" w:hAnsi="Arial" w:cs="Arial"/>
          <w:sz w:val="24"/>
          <w:szCs w:val="24"/>
        </w:rPr>
        <w:t>Güncelleme</w:t>
      </w:r>
      <w:r w:rsidR="00AF05AD">
        <w:rPr>
          <w:rFonts w:ascii="Arial" w:hAnsi="Arial" w:cs="Arial"/>
          <w:sz w:val="24"/>
          <w:szCs w:val="24"/>
        </w:rPr>
        <w:t>/değişiklik</w:t>
      </w:r>
      <w:r w:rsidRPr="00DB709E">
        <w:rPr>
          <w:rFonts w:ascii="Arial" w:hAnsi="Arial" w:cs="Arial"/>
          <w:sz w:val="24"/>
          <w:szCs w:val="24"/>
        </w:rPr>
        <w:t xml:space="preserve"> talebi, görüşleri alınmak üzere Yönetim Kuruluna gönderilir. Yöneti</w:t>
      </w:r>
      <w:r w:rsidR="00AF05AD">
        <w:rPr>
          <w:rFonts w:ascii="Arial" w:hAnsi="Arial" w:cs="Arial"/>
          <w:sz w:val="24"/>
          <w:szCs w:val="24"/>
        </w:rPr>
        <w:t xml:space="preserve">m Kurulu tarafından benimsenen hususlar </w:t>
      </w:r>
      <w:proofErr w:type="gramStart"/>
      <w:r w:rsidR="00A40805">
        <w:rPr>
          <w:rFonts w:ascii="Arial" w:hAnsi="Arial" w:cs="Arial"/>
          <w:sz w:val="24"/>
          <w:szCs w:val="24"/>
        </w:rPr>
        <w:t>prosedür</w:t>
      </w:r>
      <w:proofErr w:type="gramEnd"/>
      <w:r w:rsidR="00C9738C">
        <w:rPr>
          <w:rFonts w:ascii="Arial" w:hAnsi="Arial" w:cs="Arial"/>
          <w:sz w:val="24"/>
          <w:szCs w:val="24"/>
        </w:rPr>
        <w:t xml:space="preserve"> </w:t>
      </w:r>
      <w:r w:rsidR="00A40805">
        <w:rPr>
          <w:rFonts w:ascii="Arial" w:hAnsi="Arial" w:cs="Arial"/>
          <w:sz w:val="24"/>
          <w:szCs w:val="24"/>
        </w:rPr>
        <w:t>de değişiklik</w:t>
      </w:r>
      <w:r w:rsidR="00D6254C">
        <w:rPr>
          <w:rFonts w:ascii="Arial" w:hAnsi="Arial" w:cs="Arial"/>
          <w:sz w:val="24"/>
          <w:szCs w:val="24"/>
        </w:rPr>
        <w:t xml:space="preserve"> olarak</w:t>
      </w:r>
      <w:r w:rsidR="00A40805">
        <w:rPr>
          <w:rFonts w:ascii="Arial" w:hAnsi="Arial" w:cs="Arial"/>
          <w:sz w:val="24"/>
          <w:szCs w:val="24"/>
        </w:rPr>
        <w:t xml:space="preserve"> </w:t>
      </w:r>
      <w:r w:rsidRPr="00DB709E">
        <w:rPr>
          <w:rFonts w:ascii="Arial" w:hAnsi="Arial" w:cs="Arial"/>
          <w:sz w:val="24"/>
          <w:szCs w:val="24"/>
        </w:rPr>
        <w:t>yayınlan</w:t>
      </w:r>
      <w:r w:rsidR="00A40805">
        <w:rPr>
          <w:rFonts w:ascii="Arial" w:hAnsi="Arial" w:cs="Arial"/>
          <w:sz w:val="24"/>
          <w:szCs w:val="24"/>
        </w:rPr>
        <w:t>ır.</w:t>
      </w:r>
    </w:p>
    <w:p w:rsidR="00DB709E" w:rsidRPr="00DB709E" w:rsidRDefault="00DB709E" w:rsidP="00742C3C">
      <w:pPr>
        <w:spacing w:before="120" w:after="120" w:line="276" w:lineRule="auto"/>
        <w:jc w:val="both"/>
        <w:rPr>
          <w:rFonts w:ascii="Arial" w:hAnsi="Arial" w:cs="Arial"/>
          <w:b/>
          <w:bCs/>
          <w:sz w:val="24"/>
          <w:szCs w:val="24"/>
        </w:rPr>
      </w:pPr>
    </w:p>
    <w:p w:rsidR="00742C3C" w:rsidRPr="00443A55" w:rsidRDefault="00742C3C" w:rsidP="00742C3C">
      <w:pPr>
        <w:spacing w:before="120" w:after="120" w:line="276" w:lineRule="auto"/>
        <w:jc w:val="both"/>
        <w:rPr>
          <w:rFonts w:ascii="Arial" w:hAnsi="Arial" w:cs="Arial"/>
          <w:b/>
          <w:bCs/>
          <w:sz w:val="24"/>
          <w:szCs w:val="24"/>
        </w:rPr>
      </w:pPr>
      <w:r w:rsidRPr="00443A55">
        <w:rPr>
          <w:rFonts w:ascii="Arial" w:hAnsi="Arial" w:cs="Arial"/>
          <w:b/>
          <w:bCs/>
          <w:sz w:val="24"/>
          <w:szCs w:val="24"/>
        </w:rPr>
        <w:t xml:space="preserve">YÜRÜRLÜK </w:t>
      </w:r>
    </w:p>
    <w:p w:rsidR="00742C3C" w:rsidRPr="00742C3C" w:rsidRDefault="00742C3C" w:rsidP="00742C3C">
      <w:pPr>
        <w:spacing w:before="120" w:after="120" w:line="276" w:lineRule="auto"/>
        <w:jc w:val="both"/>
        <w:rPr>
          <w:rFonts w:ascii="Arial" w:hAnsi="Arial" w:cs="Arial"/>
          <w:sz w:val="24"/>
          <w:szCs w:val="24"/>
        </w:rPr>
      </w:pPr>
      <w:r w:rsidRPr="00A14684">
        <w:rPr>
          <w:rFonts w:ascii="Arial" w:hAnsi="Arial" w:cs="Arial"/>
          <w:b/>
          <w:bCs/>
          <w:sz w:val="24"/>
          <w:szCs w:val="24"/>
        </w:rPr>
        <w:t xml:space="preserve">Madde </w:t>
      </w:r>
      <w:r>
        <w:rPr>
          <w:rFonts w:ascii="Arial" w:hAnsi="Arial" w:cs="Arial"/>
          <w:b/>
          <w:bCs/>
          <w:sz w:val="24"/>
          <w:szCs w:val="24"/>
        </w:rPr>
        <w:t>30</w:t>
      </w:r>
      <w:r w:rsidRPr="00A14684">
        <w:rPr>
          <w:rFonts w:ascii="Arial" w:hAnsi="Arial" w:cs="Arial"/>
          <w:b/>
          <w:bCs/>
          <w:sz w:val="24"/>
          <w:szCs w:val="24"/>
        </w:rPr>
        <w:t>-</w:t>
      </w:r>
      <w:r>
        <w:rPr>
          <w:rFonts w:ascii="Arial" w:hAnsi="Arial" w:cs="Arial"/>
          <w:sz w:val="24"/>
          <w:szCs w:val="24"/>
        </w:rPr>
        <w:t xml:space="preserve"> </w:t>
      </w:r>
      <w:r w:rsidR="002D727D" w:rsidRPr="002D727D">
        <w:rPr>
          <w:rFonts w:ascii="Arial" w:hAnsi="Arial" w:cs="Arial"/>
          <w:sz w:val="24"/>
          <w:szCs w:val="24"/>
        </w:rPr>
        <w:t xml:space="preserve">Bu </w:t>
      </w:r>
      <w:r w:rsidR="00D6254C">
        <w:rPr>
          <w:rFonts w:ascii="Arial" w:hAnsi="Arial" w:cs="Arial"/>
          <w:sz w:val="24"/>
          <w:szCs w:val="24"/>
        </w:rPr>
        <w:t>Prosedür</w:t>
      </w:r>
      <w:r w:rsidR="002D727D" w:rsidRPr="002D727D">
        <w:rPr>
          <w:rFonts w:ascii="Arial" w:hAnsi="Arial" w:cs="Arial"/>
          <w:sz w:val="24"/>
          <w:szCs w:val="24"/>
        </w:rPr>
        <w:t xml:space="preserve">, Yönetim Kurulu’nun </w:t>
      </w:r>
      <w:r w:rsidR="00AF1889">
        <w:rPr>
          <w:rFonts w:ascii="Arial" w:hAnsi="Arial" w:cs="Arial"/>
          <w:sz w:val="24"/>
          <w:szCs w:val="24"/>
        </w:rPr>
        <w:t>09.09.2024</w:t>
      </w:r>
      <w:r w:rsidR="002D727D" w:rsidRPr="002D727D">
        <w:rPr>
          <w:rFonts w:ascii="Arial" w:hAnsi="Arial" w:cs="Arial"/>
          <w:sz w:val="24"/>
          <w:szCs w:val="24"/>
        </w:rPr>
        <w:t xml:space="preserve"> tarih ve </w:t>
      </w:r>
      <w:r w:rsidR="00AF1889">
        <w:rPr>
          <w:rFonts w:ascii="Arial" w:hAnsi="Arial" w:cs="Arial"/>
          <w:sz w:val="24"/>
          <w:szCs w:val="24"/>
        </w:rPr>
        <w:t>58</w:t>
      </w:r>
      <w:r w:rsidR="002D727D" w:rsidRPr="002D727D">
        <w:rPr>
          <w:rFonts w:ascii="Arial" w:hAnsi="Arial" w:cs="Arial"/>
          <w:sz w:val="24"/>
          <w:szCs w:val="24"/>
        </w:rPr>
        <w:t xml:space="preserve"> </w:t>
      </w:r>
      <w:proofErr w:type="spellStart"/>
      <w:r w:rsidR="002D727D" w:rsidRPr="002D727D">
        <w:rPr>
          <w:rFonts w:ascii="Arial" w:hAnsi="Arial" w:cs="Arial"/>
          <w:sz w:val="24"/>
          <w:szCs w:val="24"/>
        </w:rPr>
        <w:t>no’lu</w:t>
      </w:r>
      <w:proofErr w:type="spellEnd"/>
      <w:r w:rsidR="002D727D" w:rsidRPr="002D727D">
        <w:rPr>
          <w:rFonts w:ascii="Arial" w:hAnsi="Arial" w:cs="Arial"/>
          <w:sz w:val="24"/>
          <w:szCs w:val="24"/>
        </w:rPr>
        <w:t xml:space="preserve"> kararı ile </w:t>
      </w:r>
      <w:r w:rsidR="002D727D">
        <w:rPr>
          <w:rFonts w:ascii="Arial" w:hAnsi="Arial" w:cs="Arial"/>
          <w:sz w:val="24"/>
          <w:szCs w:val="24"/>
        </w:rPr>
        <w:t>onaylanarak kabul edilmiştir.</w:t>
      </w:r>
    </w:p>
    <w:p w:rsidR="002D727D" w:rsidRDefault="002D727D" w:rsidP="00911302">
      <w:pPr>
        <w:spacing w:before="120" w:after="120" w:line="276" w:lineRule="auto"/>
        <w:rPr>
          <w:rFonts w:ascii="Arial" w:hAnsi="Arial" w:cs="Arial"/>
          <w:b/>
          <w:bCs/>
          <w:sz w:val="24"/>
          <w:szCs w:val="24"/>
          <w:u w:val="single"/>
        </w:rPr>
      </w:pPr>
    </w:p>
    <w:p w:rsidR="004E6EB4" w:rsidRPr="00443A55" w:rsidRDefault="004E6EB4" w:rsidP="00911302">
      <w:pPr>
        <w:spacing w:before="120" w:after="120" w:line="276" w:lineRule="auto"/>
        <w:rPr>
          <w:rFonts w:ascii="Arial" w:hAnsi="Arial" w:cs="Arial"/>
          <w:sz w:val="24"/>
          <w:szCs w:val="24"/>
        </w:rPr>
      </w:pPr>
      <w:bookmarkStart w:id="0" w:name="_GoBack"/>
      <w:bookmarkEnd w:id="0"/>
    </w:p>
    <w:sectPr w:rsidR="004E6EB4" w:rsidRPr="00443A55" w:rsidSect="00911302">
      <w:headerReference w:type="default" r:id="rId8"/>
      <w:footerReference w:type="default" r:id="rId9"/>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6AF0" w:rsidRDefault="00586AF0" w:rsidP="00C669CA">
      <w:pPr>
        <w:spacing w:after="0" w:line="240" w:lineRule="auto"/>
      </w:pPr>
      <w:r>
        <w:separator/>
      </w:r>
    </w:p>
  </w:endnote>
  <w:endnote w:type="continuationSeparator" w:id="0">
    <w:p w:rsidR="00586AF0" w:rsidRDefault="00586AF0" w:rsidP="00C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5814269"/>
      <w:docPartObj>
        <w:docPartGallery w:val="Page Numbers (Bottom of Page)"/>
        <w:docPartUnique/>
      </w:docPartObj>
    </w:sdtPr>
    <w:sdtEndPr/>
    <w:sdtContent>
      <w:p w:rsidR="00D87B05" w:rsidRDefault="00D87B05" w:rsidP="00DC1B6B">
        <w:pPr>
          <w:pStyle w:val="Altbilgi"/>
        </w:pPr>
      </w:p>
      <w:p w:rsidR="00D87B05" w:rsidRDefault="00D87B05">
        <w:pPr>
          <w:pStyle w:val="Altbilgi"/>
          <w:jc w:val="right"/>
        </w:pPr>
        <w:r>
          <w:fldChar w:fldCharType="begin"/>
        </w:r>
        <w:r>
          <w:instrText>PAGE   \* MERGEFORMAT</w:instrText>
        </w:r>
        <w:r>
          <w:fldChar w:fldCharType="separate"/>
        </w:r>
        <w:r w:rsidR="00C9738C">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6AF0" w:rsidRDefault="00586AF0" w:rsidP="00C669CA">
      <w:pPr>
        <w:spacing w:after="0" w:line="240" w:lineRule="auto"/>
      </w:pPr>
      <w:r>
        <w:separator/>
      </w:r>
    </w:p>
  </w:footnote>
  <w:footnote w:type="continuationSeparator" w:id="0">
    <w:p w:rsidR="00586AF0" w:rsidRDefault="00586AF0" w:rsidP="00C669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margin" w:tblpY="782"/>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right w:w="107" w:type="dxa"/>
      </w:tblCellMar>
      <w:tblLook w:val="04A0" w:firstRow="1" w:lastRow="0" w:firstColumn="1" w:lastColumn="0" w:noHBand="0" w:noVBand="1"/>
    </w:tblPr>
    <w:tblGrid>
      <w:gridCol w:w="3545"/>
      <w:gridCol w:w="3732"/>
      <w:gridCol w:w="2216"/>
    </w:tblGrid>
    <w:tr w:rsidR="00D87B05" w:rsidRPr="00E645D0" w:rsidTr="00C431B8">
      <w:trPr>
        <w:trHeight w:val="1108"/>
      </w:trPr>
      <w:tc>
        <w:tcPr>
          <w:tcW w:w="3397" w:type="dxa"/>
          <w:shd w:val="clear" w:color="auto" w:fill="auto"/>
          <w:vAlign w:val="center"/>
        </w:tcPr>
        <w:p w:rsidR="00D87B05" w:rsidRPr="00E645D0" w:rsidRDefault="00D87B05" w:rsidP="00E645D0">
          <w:pPr>
            <w:pStyle w:val="stbilgi"/>
          </w:pPr>
          <w:r w:rsidRPr="00E645D0">
            <w:rPr>
              <w:noProof/>
              <w:lang w:eastAsia="tr-TR" w:bidi="dz-BT"/>
            </w:rPr>
            <w:drawing>
              <wp:inline distT="0" distB="0" distL="0" distR="0" wp14:anchorId="4C42FCA3" wp14:editId="40E2D05B">
                <wp:extent cx="2114550" cy="590754"/>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2661" cy="595814"/>
                        </a:xfrm>
                        <a:prstGeom prst="rect">
                          <a:avLst/>
                        </a:prstGeom>
                        <a:noFill/>
                      </pic:spPr>
                    </pic:pic>
                  </a:graphicData>
                </a:graphic>
              </wp:inline>
            </w:drawing>
          </w:r>
        </w:p>
      </w:tc>
      <w:tc>
        <w:tcPr>
          <w:tcW w:w="3828" w:type="dxa"/>
          <w:shd w:val="clear" w:color="auto" w:fill="auto"/>
          <w:vAlign w:val="center"/>
        </w:tcPr>
        <w:p w:rsidR="00D87B05" w:rsidRPr="00E645D0" w:rsidRDefault="00D87B05" w:rsidP="00C431B8">
          <w:pPr>
            <w:pStyle w:val="stbilgi"/>
            <w:jc w:val="center"/>
            <w:rPr>
              <w:sz w:val="32"/>
              <w:szCs w:val="32"/>
            </w:rPr>
          </w:pPr>
          <w:r>
            <w:rPr>
              <w:b/>
              <w:sz w:val="32"/>
              <w:szCs w:val="32"/>
            </w:rPr>
            <w:t xml:space="preserve">AFET VE ACİL DURUM EYLEM </w:t>
          </w:r>
          <w:r w:rsidRPr="00E645D0">
            <w:rPr>
              <w:b/>
              <w:sz w:val="32"/>
              <w:szCs w:val="32"/>
            </w:rPr>
            <w:t>PROSEDÜRÜ</w:t>
          </w:r>
        </w:p>
      </w:tc>
      <w:tc>
        <w:tcPr>
          <w:tcW w:w="2268" w:type="dxa"/>
          <w:shd w:val="clear" w:color="auto" w:fill="auto"/>
          <w:vAlign w:val="center"/>
        </w:tcPr>
        <w:p w:rsidR="00D87B05" w:rsidRPr="00E645D0" w:rsidRDefault="00D87B05" w:rsidP="00E645D0">
          <w:pPr>
            <w:pStyle w:val="stbilgi"/>
          </w:pPr>
          <w:r>
            <w:t xml:space="preserve">Dok. Kodu: </w:t>
          </w:r>
          <w:proofErr w:type="gramStart"/>
          <w:r>
            <w:t>TV.P</w:t>
          </w:r>
          <w:proofErr w:type="gramEnd"/>
          <w:r>
            <w:t>.02</w:t>
          </w:r>
        </w:p>
        <w:p w:rsidR="00D87B05" w:rsidRPr="00E645D0" w:rsidRDefault="00D87B05" w:rsidP="00E645D0">
          <w:pPr>
            <w:pStyle w:val="stbilgi"/>
          </w:pPr>
          <w:proofErr w:type="spellStart"/>
          <w:r w:rsidRPr="00E645D0">
            <w:t>Rev</w:t>
          </w:r>
          <w:proofErr w:type="spellEnd"/>
          <w:r w:rsidRPr="00E645D0">
            <w:t>. No:     1</w:t>
          </w:r>
        </w:p>
        <w:p w:rsidR="00D87B05" w:rsidRPr="00E645D0" w:rsidRDefault="00D87B05" w:rsidP="0072091F">
          <w:pPr>
            <w:pStyle w:val="stbilgi"/>
          </w:pPr>
          <w:proofErr w:type="spellStart"/>
          <w:r w:rsidRPr="00E645D0">
            <w:t>Rev</w:t>
          </w:r>
          <w:proofErr w:type="spellEnd"/>
          <w:r w:rsidRPr="00E645D0">
            <w:t xml:space="preserve">. Tarih: </w:t>
          </w:r>
          <w:r w:rsidR="0072091F">
            <w:t>09.09</w:t>
          </w:r>
          <w:r w:rsidRPr="00E645D0">
            <w:t>.202</w:t>
          </w:r>
          <w:r>
            <w:t>4</w:t>
          </w:r>
        </w:p>
      </w:tc>
    </w:tr>
  </w:tbl>
  <w:p w:rsidR="00D87B05" w:rsidRDefault="00D87B0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4FB"/>
    <w:multiLevelType w:val="hybridMultilevel"/>
    <w:tmpl w:val="C2C226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1D7F15"/>
    <w:multiLevelType w:val="hybridMultilevel"/>
    <w:tmpl w:val="0E4A8EF0"/>
    <w:lvl w:ilvl="0" w:tplc="AE18744C">
      <w:start w:val="1"/>
      <w:numFmt w:val="ordinal"/>
      <w:lvlText w:val="26.%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CD20161"/>
    <w:multiLevelType w:val="hybridMultilevel"/>
    <w:tmpl w:val="27E62B22"/>
    <w:lvl w:ilvl="0" w:tplc="E95610D0">
      <w:start w:val="1"/>
      <w:numFmt w:val="ordinal"/>
      <w:lvlText w:val="28.%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26"/>
    <w:rsid w:val="00014735"/>
    <w:rsid w:val="00025B7B"/>
    <w:rsid w:val="00026B2D"/>
    <w:rsid w:val="00076B77"/>
    <w:rsid w:val="0008556D"/>
    <w:rsid w:val="000E68A5"/>
    <w:rsid w:val="000F350C"/>
    <w:rsid w:val="001332AC"/>
    <w:rsid w:val="00137DD7"/>
    <w:rsid w:val="00180770"/>
    <w:rsid w:val="00191FBC"/>
    <w:rsid w:val="001A0CDB"/>
    <w:rsid w:val="001B50F6"/>
    <w:rsid w:val="001C06D9"/>
    <w:rsid w:val="001C664A"/>
    <w:rsid w:val="00207916"/>
    <w:rsid w:val="002165D0"/>
    <w:rsid w:val="00275DF5"/>
    <w:rsid w:val="002D727D"/>
    <w:rsid w:val="00315129"/>
    <w:rsid w:val="003759C9"/>
    <w:rsid w:val="003D38AB"/>
    <w:rsid w:val="004136B5"/>
    <w:rsid w:val="00433FB0"/>
    <w:rsid w:val="00443A55"/>
    <w:rsid w:val="004457FD"/>
    <w:rsid w:val="004E6EB4"/>
    <w:rsid w:val="005342BD"/>
    <w:rsid w:val="00573145"/>
    <w:rsid w:val="00586AF0"/>
    <w:rsid w:val="00605A47"/>
    <w:rsid w:val="00660A05"/>
    <w:rsid w:val="00681065"/>
    <w:rsid w:val="006A46A2"/>
    <w:rsid w:val="006D71CE"/>
    <w:rsid w:val="00713864"/>
    <w:rsid w:val="0072091F"/>
    <w:rsid w:val="00742C3C"/>
    <w:rsid w:val="0075545E"/>
    <w:rsid w:val="00767553"/>
    <w:rsid w:val="0079399A"/>
    <w:rsid w:val="007A6628"/>
    <w:rsid w:val="007B1502"/>
    <w:rsid w:val="007B1FFC"/>
    <w:rsid w:val="0083642D"/>
    <w:rsid w:val="008637D4"/>
    <w:rsid w:val="008C3F7C"/>
    <w:rsid w:val="00911302"/>
    <w:rsid w:val="00A000C2"/>
    <w:rsid w:val="00A014B4"/>
    <w:rsid w:val="00A0275E"/>
    <w:rsid w:val="00A14684"/>
    <w:rsid w:val="00A40805"/>
    <w:rsid w:val="00A45707"/>
    <w:rsid w:val="00A87D7E"/>
    <w:rsid w:val="00AF05AD"/>
    <w:rsid w:val="00AF1889"/>
    <w:rsid w:val="00B074FB"/>
    <w:rsid w:val="00B22C46"/>
    <w:rsid w:val="00B41DB0"/>
    <w:rsid w:val="00B61DF8"/>
    <w:rsid w:val="00BA1EBF"/>
    <w:rsid w:val="00BA4385"/>
    <w:rsid w:val="00BF5D7A"/>
    <w:rsid w:val="00C00526"/>
    <w:rsid w:val="00C431B8"/>
    <w:rsid w:val="00C669CA"/>
    <w:rsid w:val="00C77139"/>
    <w:rsid w:val="00C9738C"/>
    <w:rsid w:val="00D055DD"/>
    <w:rsid w:val="00D333B3"/>
    <w:rsid w:val="00D6254C"/>
    <w:rsid w:val="00D8199B"/>
    <w:rsid w:val="00D845D9"/>
    <w:rsid w:val="00D87B05"/>
    <w:rsid w:val="00DA2171"/>
    <w:rsid w:val="00DB40EE"/>
    <w:rsid w:val="00DB709E"/>
    <w:rsid w:val="00DC1B6B"/>
    <w:rsid w:val="00E13931"/>
    <w:rsid w:val="00E333EA"/>
    <w:rsid w:val="00E37FF3"/>
    <w:rsid w:val="00E413A8"/>
    <w:rsid w:val="00E645D0"/>
    <w:rsid w:val="00EA7057"/>
    <w:rsid w:val="00F63D14"/>
    <w:rsid w:val="00FE2A6B"/>
    <w:rsid w:val="00FF5395"/>
  </w:rsids>
  <m:mathPr>
    <m:mathFont m:val="Cambria Math"/>
    <m:brkBin m:val="before"/>
    <m:brkBinSub m:val="--"/>
    <m:smallFrac m:val="0"/>
    <m:dispDef/>
    <m:lMargin m:val="0"/>
    <m:rMargin m:val="0"/>
    <m:defJc m:val="centerGroup"/>
    <m:wrapIndent m:val="1440"/>
    <m:intLim m:val="subSup"/>
    <m:naryLim m:val="undOvr"/>
  </m:mathPr>
  <w:themeFontLang w:val="tr-TR" w:bidi="dz-B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4574008-AF6E-4C99-85D5-650B17BFE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B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69C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69CA"/>
  </w:style>
  <w:style w:type="paragraph" w:styleId="Altbilgi">
    <w:name w:val="footer"/>
    <w:basedOn w:val="Normal"/>
    <w:link w:val="AltbilgiChar"/>
    <w:uiPriority w:val="99"/>
    <w:unhideWhenUsed/>
    <w:rsid w:val="00C669C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69CA"/>
  </w:style>
  <w:style w:type="paragraph" w:styleId="ListeParagraf">
    <w:name w:val="List Paragraph"/>
    <w:basedOn w:val="Normal"/>
    <w:uiPriority w:val="34"/>
    <w:qFormat/>
    <w:rsid w:val="001C664A"/>
    <w:pPr>
      <w:ind w:left="720"/>
      <w:contextualSpacing/>
    </w:pPr>
  </w:style>
  <w:style w:type="paragraph" w:styleId="BalonMetni">
    <w:name w:val="Balloon Text"/>
    <w:basedOn w:val="Normal"/>
    <w:link w:val="BalonMetniChar"/>
    <w:uiPriority w:val="99"/>
    <w:semiHidden/>
    <w:unhideWhenUsed/>
    <w:rsid w:val="00A0275E"/>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02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1426</TotalTime>
  <Pages>7</Pages>
  <Words>1595</Words>
  <Characters>9095</Characters>
  <Application>Microsoft Office Word</Application>
  <DocSecurity>0</DocSecurity>
  <Lines>75</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ÖZIŞIK</dc:creator>
  <cp:keywords/>
  <dc:description/>
  <cp:lastModifiedBy>Microsoft hesabı</cp:lastModifiedBy>
  <cp:revision>42</cp:revision>
  <cp:lastPrinted>2025-12-18T13:42:00Z</cp:lastPrinted>
  <dcterms:created xsi:type="dcterms:W3CDTF">2020-11-27T08:04:00Z</dcterms:created>
  <dcterms:modified xsi:type="dcterms:W3CDTF">2025-12-20T16:13:00Z</dcterms:modified>
</cp:coreProperties>
</file>